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701B8" w14:textId="77777777" w:rsidR="007A0B80" w:rsidRPr="007A0B80" w:rsidRDefault="007A0B80" w:rsidP="007A0B80">
      <w:pPr>
        <w:shd w:val="clear" w:color="auto" w:fill="FFFFFF"/>
        <w:spacing w:after="240" w:line="240" w:lineRule="auto"/>
        <w:jc w:val="center"/>
        <w:outlineLvl w:val="0"/>
        <w:rPr>
          <w:rFonts w:ascii="Arial" w:eastAsia="Times New Roman" w:hAnsi="Arial" w:cs="Arial"/>
          <w:color w:val="2E4098"/>
          <w:spacing w:val="-5"/>
          <w:kern w:val="36"/>
          <w:sz w:val="63"/>
          <w:szCs w:val="63"/>
          <w:lang w:eastAsia="en-CA"/>
        </w:rPr>
      </w:pPr>
      <w:r w:rsidRPr="007A0B80">
        <w:rPr>
          <w:rFonts w:ascii="Arial" w:eastAsia="Times New Roman" w:hAnsi="Arial" w:cs="Arial"/>
          <w:color w:val="2E4098"/>
          <w:spacing w:val="-5"/>
          <w:kern w:val="36"/>
          <w:sz w:val="63"/>
          <w:szCs w:val="63"/>
          <w:lang w:eastAsia="en-CA"/>
        </w:rPr>
        <w:t>Privacy Policy</w:t>
      </w:r>
    </w:p>
    <w:p w14:paraId="1DD9E170" w14:textId="62ECC741" w:rsidR="007A0B80" w:rsidRPr="00F65C5A" w:rsidRDefault="007A0B80" w:rsidP="007A0B80">
      <w:pPr>
        <w:shd w:val="clear" w:color="auto" w:fill="FFFFFF"/>
        <w:spacing w:after="0" w:line="240" w:lineRule="auto"/>
        <w:rPr>
          <w:rFonts w:ascii="Verdana" w:eastAsia="Times New Roman" w:hAnsi="Verdana" w:cs="Arial"/>
          <w:color w:val="555555"/>
          <w:sz w:val="20"/>
          <w:szCs w:val="20"/>
          <w:lang w:eastAsia="en-CA"/>
        </w:rPr>
      </w:pPr>
      <w:r w:rsidRPr="00F65C5A">
        <w:rPr>
          <w:rFonts w:ascii="Verdana" w:eastAsia="Times New Roman" w:hAnsi="Verdana" w:cs="Arial"/>
          <w:b/>
          <w:bCs/>
          <w:color w:val="555555"/>
          <w:sz w:val="20"/>
          <w:szCs w:val="20"/>
          <w:bdr w:val="none" w:sz="0" w:space="0" w:color="auto" w:frame="1"/>
          <w:lang w:eastAsia="en-CA"/>
        </w:rPr>
        <w:t>Consent to Use and Store Personal Health Information</w:t>
      </w:r>
      <w:r w:rsidRPr="00F65C5A">
        <w:rPr>
          <w:rFonts w:ascii="Verdana" w:eastAsia="Times New Roman" w:hAnsi="Verdana" w:cs="Arial"/>
          <w:color w:val="555555"/>
          <w:sz w:val="20"/>
          <w:szCs w:val="20"/>
          <w:lang w:eastAsia="en-CA"/>
        </w:rPr>
        <w:br/>
      </w:r>
      <w:r w:rsidRPr="00F65C5A">
        <w:rPr>
          <w:rFonts w:ascii="Verdana" w:eastAsia="Times New Roman" w:hAnsi="Verdana" w:cs="Arial"/>
          <w:color w:val="555555"/>
          <w:sz w:val="20"/>
          <w:szCs w:val="20"/>
          <w:lang w:eastAsia="en-CA"/>
        </w:rPr>
        <w:br/>
        <w:t xml:space="preserve">At </w:t>
      </w:r>
      <w:proofErr w:type="spellStart"/>
      <w:r w:rsidRPr="00F65C5A">
        <w:rPr>
          <w:rFonts w:ascii="Verdana" w:eastAsia="Times New Roman" w:hAnsi="Verdana" w:cs="Arial"/>
          <w:color w:val="555555"/>
          <w:sz w:val="20"/>
          <w:szCs w:val="20"/>
          <w:lang w:eastAsia="en-CA"/>
        </w:rPr>
        <w:t>Chaisson</w:t>
      </w:r>
      <w:proofErr w:type="spellEnd"/>
      <w:r w:rsidRPr="00F65C5A">
        <w:rPr>
          <w:rFonts w:ascii="Verdana" w:eastAsia="Times New Roman" w:hAnsi="Verdana" w:cs="Arial"/>
          <w:color w:val="555555"/>
          <w:sz w:val="20"/>
          <w:szCs w:val="20"/>
          <w:lang w:eastAsia="en-CA"/>
        </w:rPr>
        <w:t xml:space="preserve"> Lemoine Family Dentistry we are committed to ensuring a professional, safe, and trusted office environment. To provide you with optimized oral health care and excellent service we use, </w:t>
      </w:r>
      <w:proofErr w:type="gramStart"/>
      <w:r w:rsidRPr="00F65C5A">
        <w:rPr>
          <w:rFonts w:ascii="Verdana" w:eastAsia="Times New Roman" w:hAnsi="Verdana" w:cs="Arial"/>
          <w:color w:val="555555"/>
          <w:sz w:val="20"/>
          <w:szCs w:val="20"/>
          <w:lang w:eastAsia="en-CA"/>
        </w:rPr>
        <w:t>store</w:t>
      </w:r>
      <w:proofErr w:type="gramEnd"/>
      <w:r w:rsidRPr="00F65C5A">
        <w:rPr>
          <w:rFonts w:ascii="Verdana" w:eastAsia="Times New Roman" w:hAnsi="Verdana" w:cs="Arial"/>
          <w:color w:val="555555"/>
          <w:sz w:val="20"/>
          <w:szCs w:val="20"/>
          <w:lang w:eastAsia="en-CA"/>
        </w:rPr>
        <w:t xml:space="preserve"> and analyze certain personal health information that we (a) collect from you, (b) generate through diagnostic testing and treatment planning, or (c) receive from your other health care providers.</w:t>
      </w:r>
      <w:r w:rsidRPr="00F65C5A">
        <w:rPr>
          <w:rFonts w:ascii="Verdana" w:eastAsia="Times New Roman" w:hAnsi="Verdana" w:cs="Arial"/>
          <w:color w:val="555555"/>
          <w:sz w:val="20"/>
          <w:szCs w:val="20"/>
          <w:lang w:eastAsia="en-CA"/>
        </w:rPr>
        <w:br/>
      </w:r>
      <w:r w:rsidRPr="00F65C5A">
        <w:rPr>
          <w:rFonts w:ascii="Verdana" w:eastAsia="Times New Roman" w:hAnsi="Verdana" w:cs="Arial"/>
          <w:color w:val="555555"/>
          <w:sz w:val="20"/>
          <w:szCs w:val="20"/>
          <w:lang w:eastAsia="en-CA"/>
        </w:rPr>
        <w:br/>
        <w:t>We will not collect, disclose, or use any of your information without your knowledge or consent. Only persons with a clinical (or related administrative) need to know a piece of information will be granted access to that information. In the same vein, we embrace the principle that only the necessary amount of information shall be disclosed for any task or function. Our staff is trained on the importance of keeping your information safe, secure, and confidential.</w:t>
      </w:r>
      <w:r w:rsidRPr="00F65C5A">
        <w:rPr>
          <w:rFonts w:ascii="Verdana" w:eastAsia="Times New Roman" w:hAnsi="Verdana" w:cs="Arial"/>
          <w:color w:val="555555"/>
          <w:sz w:val="20"/>
          <w:szCs w:val="20"/>
          <w:lang w:eastAsia="en-CA"/>
        </w:rPr>
        <w:br/>
      </w:r>
      <w:r w:rsidRPr="00F65C5A">
        <w:rPr>
          <w:rFonts w:ascii="Verdana" w:eastAsia="Times New Roman" w:hAnsi="Verdana" w:cs="Arial"/>
          <w:color w:val="555555"/>
          <w:sz w:val="20"/>
          <w:szCs w:val="20"/>
          <w:lang w:eastAsia="en-CA"/>
        </w:rPr>
        <w:br/>
        <w:t>We have designated Julian Perez as our privacy manager/data custodian. You can reach Julian Perez by telephone at +1(647)780-2344 or email</w:t>
      </w:r>
      <w:r w:rsidR="00F65C5A">
        <w:rPr>
          <w:rFonts w:ascii="Verdana" w:eastAsia="Times New Roman" w:hAnsi="Verdana" w:cs="Arial"/>
          <w:color w:val="555555"/>
          <w:sz w:val="20"/>
          <w:szCs w:val="20"/>
          <w:lang w:eastAsia="en-CA"/>
        </w:rPr>
        <w:t>:</w:t>
      </w:r>
      <w:r w:rsidRPr="00F65C5A">
        <w:rPr>
          <w:rFonts w:ascii="Verdana" w:eastAsia="Times New Roman" w:hAnsi="Verdana" w:cs="Arial"/>
          <w:color w:val="555555"/>
          <w:sz w:val="20"/>
          <w:szCs w:val="20"/>
          <w:lang w:eastAsia="en-CA"/>
        </w:rPr>
        <w:t> </w:t>
      </w:r>
      <w:hyperlink r:id="rId5" w:tgtFrame="_blank" w:history="1">
        <w:r w:rsidRPr="00F65C5A">
          <w:rPr>
            <w:rFonts w:ascii="Verdana" w:eastAsia="Times New Roman" w:hAnsi="Verdana" w:cs="Arial"/>
            <w:color w:val="2E4098"/>
            <w:sz w:val="20"/>
            <w:szCs w:val="20"/>
            <w:u w:val="single"/>
            <w:bdr w:val="none" w:sz="0" w:space="0" w:color="auto" w:frame="1"/>
            <w:lang w:eastAsia="en-CA"/>
          </w:rPr>
          <w:t>julian.perez@dentalcorp.ca</w:t>
        </w:r>
      </w:hyperlink>
      <w:r w:rsidRPr="00F65C5A">
        <w:rPr>
          <w:rFonts w:ascii="Verdana" w:eastAsia="Times New Roman" w:hAnsi="Verdana" w:cs="Arial"/>
          <w:color w:val="555555"/>
          <w:sz w:val="20"/>
          <w:szCs w:val="20"/>
          <w:lang w:eastAsia="en-CA"/>
        </w:rPr>
        <w:t> should you have any questions or concerns. We appreciate your feedback.</w:t>
      </w:r>
      <w:r w:rsidRPr="00F65C5A">
        <w:rPr>
          <w:rFonts w:ascii="Verdana" w:eastAsia="Times New Roman" w:hAnsi="Verdana" w:cs="Arial"/>
          <w:color w:val="555555"/>
          <w:sz w:val="20"/>
          <w:szCs w:val="20"/>
          <w:lang w:eastAsia="en-CA"/>
        </w:rPr>
        <w:br/>
      </w:r>
      <w:r w:rsidRPr="00F65C5A">
        <w:rPr>
          <w:rFonts w:ascii="Verdana" w:eastAsia="Times New Roman" w:hAnsi="Verdana" w:cs="Arial"/>
          <w:color w:val="555555"/>
          <w:sz w:val="20"/>
          <w:szCs w:val="20"/>
          <w:lang w:eastAsia="en-CA"/>
        </w:rPr>
        <w:br/>
      </w:r>
      <w:r w:rsidRPr="00F65C5A">
        <w:rPr>
          <w:rFonts w:ascii="Verdana" w:eastAsia="Times New Roman" w:hAnsi="Verdana" w:cs="Arial"/>
          <w:color w:val="555555"/>
          <w:sz w:val="20"/>
          <w:szCs w:val="20"/>
          <w:lang w:eastAsia="en-CA"/>
        </w:rPr>
        <w:br/>
      </w:r>
      <w:r w:rsidRPr="00F65C5A">
        <w:rPr>
          <w:rFonts w:ascii="Verdana" w:eastAsia="Times New Roman" w:hAnsi="Verdana" w:cs="Arial"/>
          <w:b/>
          <w:bCs/>
          <w:color w:val="555555"/>
          <w:sz w:val="20"/>
          <w:szCs w:val="20"/>
          <w:bdr w:val="none" w:sz="0" w:space="0" w:color="auto" w:frame="1"/>
          <w:lang w:eastAsia="en-CA"/>
        </w:rPr>
        <w:t>What information do we collect?</w:t>
      </w:r>
      <w:r w:rsidRPr="00F65C5A">
        <w:rPr>
          <w:rFonts w:ascii="Verdana" w:eastAsia="Times New Roman" w:hAnsi="Verdana" w:cs="Arial"/>
          <w:color w:val="555555"/>
          <w:sz w:val="20"/>
          <w:szCs w:val="20"/>
          <w:lang w:eastAsia="en-CA"/>
        </w:rPr>
        <w:br/>
        <w:t> </w:t>
      </w:r>
      <w:r w:rsidRPr="00F65C5A">
        <w:rPr>
          <w:rFonts w:ascii="Verdana" w:eastAsia="Times New Roman" w:hAnsi="Verdana" w:cs="Arial"/>
          <w:color w:val="555555"/>
          <w:sz w:val="20"/>
          <w:szCs w:val="20"/>
          <w:lang w:eastAsia="en-CA"/>
        </w:rPr>
        <w:br/>
        <w:t>There are a few categories of information we normally collect. The first is personal information such as name, address, other contact information, insurance information, and financial/billing information, which may include credit card numbers and other such information. To the extent we collect credit card information, it is done in compliance with Payment Card Industry Data Security Standards (PCI DSS).</w:t>
      </w:r>
      <w:r w:rsidRPr="00F65C5A">
        <w:rPr>
          <w:rFonts w:ascii="Verdana" w:eastAsia="Times New Roman" w:hAnsi="Verdana" w:cs="Arial"/>
          <w:color w:val="555555"/>
          <w:sz w:val="20"/>
          <w:szCs w:val="20"/>
          <w:lang w:eastAsia="en-CA"/>
        </w:rPr>
        <w:br/>
      </w:r>
      <w:r w:rsidRPr="00F65C5A">
        <w:rPr>
          <w:rFonts w:ascii="Verdana" w:eastAsia="Times New Roman" w:hAnsi="Verdana" w:cs="Arial"/>
          <w:color w:val="555555"/>
          <w:sz w:val="20"/>
          <w:szCs w:val="20"/>
          <w:lang w:eastAsia="en-CA"/>
        </w:rPr>
        <w:br/>
        <w:t>We also collect and generate personal health information including such things as:</w:t>
      </w:r>
    </w:p>
    <w:p w14:paraId="697435D9" w14:textId="77777777" w:rsidR="007A0B80" w:rsidRPr="00F65C5A" w:rsidRDefault="007A0B80" w:rsidP="007A0B80">
      <w:pPr>
        <w:shd w:val="clear" w:color="auto" w:fill="FFFFFF"/>
        <w:spacing w:after="120" w:line="240" w:lineRule="auto"/>
        <w:ind w:left="423"/>
        <w:rPr>
          <w:rFonts w:ascii="Verdana" w:eastAsia="Times New Roman" w:hAnsi="Verdana" w:cs="Arial"/>
          <w:color w:val="555555"/>
          <w:sz w:val="20"/>
          <w:szCs w:val="20"/>
          <w:lang w:eastAsia="en-CA"/>
        </w:rPr>
      </w:pPr>
    </w:p>
    <w:p w14:paraId="4AAA4740" w14:textId="11684D90" w:rsidR="007A0B80" w:rsidRPr="00F65C5A" w:rsidRDefault="007A0B80" w:rsidP="007A0B80">
      <w:pPr>
        <w:numPr>
          <w:ilvl w:val="0"/>
          <w:numId w:val="1"/>
        </w:numPr>
        <w:shd w:val="clear" w:color="auto" w:fill="FFFFFF"/>
        <w:spacing w:after="120" w:line="240" w:lineRule="auto"/>
        <w:ind w:left="783"/>
        <w:rPr>
          <w:rFonts w:ascii="Verdana" w:eastAsia="Times New Roman" w:hAnsi="Verdana" w:cs="Arial"/>
          <w:color w:val="555555"/>
          <w:sz w:val="20"/>
          <w:szCs w:val="20"/>
          <w:lang w:eastAsia="en-CA"/>
        </w:rPr>
      </w:pPr>
      <w:r w:rsidRPr="00F65C5A">
        <w:rPr>
          <w:rFonts w:ascii="Verdana" w:eastAsia="Times New Roman" w:hAnsi="Verdana" w:cs="Arial"/>
          <w:color w:val="555555"/>
          <w:sz w:val="20"/>
          <w:szCs w:val="20"/>
          <w:lang w:eastAsia="en-CA"/>
        </w:rPr>
        <w:t>Medical history</w:t>
      </w:r>
    </w:p>
    <w:p w14:paraId="017C399F" w14:textId="77777777" w:rsidR="007A0B80" w:rsidRPr="00F65C5A" w:rsidRDefault="007A0B80" w:rsidP="007A0B80">
      <w:pPr>
        <w:numPr>
          <w:ilvl w:val="0"/>
          <w:numId w:val="1"/>
        </w:numPr>
        <w:shd w:val="clear" w:color="auto" w:fill="FFFFFF"/>
        <w:spacing w:after="120" w:line="240" w:lineRule="auto"/>
        <w:ind w:left="783"/>
        <w:rPr>
          <w:rFonts w:ascii="Verdana" w:eastAsia="Times New Roman" w:hAnsi="Verdana" w:cs="Arial"/>
          <w:color w:val="555555"/>
          <w:sz w:val="20"/>
          <w:szCs w:val="20"/>
          <w:lang w:eastAsia="en-CA"/>
        </w:rPr>
      </w:pPr>
      <w:r w:rsidRPr="00F65C5A">
        <w:rPr>
          <w:rFonts w:ascii="Verdana" w:eastAsia="Times New Roman" w:hAnsi="Verdana" w:cs="Arial"/>
          <w:color w:val="555555"/>
          <w:sz w:val="20"/>
          <w:szCs w:val="20"/>
          <w:lang w:eastAsia="en-CA"/>
        </w:rPr>
        <w:t>Medications</w:t>
      </w:r>
    </w:p>
    <w:p w14:paraId="15BB344C" w14:textId="77777777" w:rsidR="007A0B80" w:rsidRPr="00F65C5A" w:rsidRDefault="007A0B80" w:rsidP="007A0B80">
      <w:pPr>
        <w:numPr>
          <w:ilvl w:val="0"/>
          <w:numId w:val="1"/>
        </w:numPr>
        <w:shd w:val="clear" w:color="auto" w:fill="FFFFFF"/>
        <w:spacing w:after="120" w:line="240" w:lineRule="auto"/>
        <w:ind w:left="783"/>
        <w:rPr>
          <w:rFonts w:ascii="Verdana" w:eastAsia="Times New Roman" w:hAnsi="Verdana" w:cs="Arial"/>
          <w:color w:val="555555"/>
          <w:sz w:val="20"/>
          <w:szCs w:val="20"/>
          <w:lang w:eastAsia="en-CA"/>
        </w:rPr>
      </w:pPr>
      <w:r w:rsidRPr="00F65C5A">
        <w:rPr>
          <w:rFonts w:ascii="Verdana" w:eastAsia="Times New Roman" w:hAnsi="Verdana" w:cs="Arial"/>
          <w:color w:val="555555"/>
          <w:sz w:val="20"/>
          <w:szCs w:val="20"/>
          <w:lang w:eastAsia="en-CA"/>
        </w:rPr>
        <w:t>Dental history</w:t>
      </w:r>
    </w:p>
    <w:p w14:paraId="49D20F8B" w14:textId="77777777" w:rsidR="007A0B80" w:rsidRPr="00F65C5A" w:rsidRDefault="007A0B80" w:rsidP="007A0B80">
      <w:pPr>
        <w:numPr>
          <w:ilvl w:val="0"/>
          <w:numId w:val="1"/>
        </w:numPr>
        <w:shd w:val="clear" w:color="auto" w:fill="FFFFFF"/>
        <w:spacing w:after="120" w:line="240" w:lineRule="auto"/>
        <w:ind w:left="783"/>
        <w:rPr>
          <w:rFonts w:ascii="Verdana" w:eastAsia="Times New Roman" w:hAnsi="Verdana" w:cs="Arial"/>
          <w:color w:val="555555"/>
          <w:sz w:val="20"/>
          <w:szCs w:val="20"/>
          <w:lang w:eastAsia="en-CA"/>
        </w:rPr>
      </w:pPr>
      <w:r w:rsidRPr="00F65C5A">
        <w:rPr>
          <w:rFonts w:ascii="Verdana" w:eastAsia="Times New Roman" w:hAnsi="Verdana" w:cs="Arial"/>
          <w:color w:val="555555"/>
          <w:sz w:val="20"/>
          <w:szCs w:val="20"/>
          <w:lang w:eastAsia="en-CA"/>
        </w:rPr>
        <w:t xml:space="preserve">Records of dental visits, recall exams, and appointment </w:t>
      </w:r>
      <w:proofErr w:type="gramStart"/>
      <w:r w:rsidRPr="00F65C5A">
        <w:rPr>
          <w:rFonts w:ascii="Verdana" w:eastAsia="Times New Roman" w:hAnsi="Verdana" w:cs="Arial"/>
          <w:color w:val="555555"/>
          <w:sz w:val="20"/>
          <w:szCs w:val="20"/>
          <w:lang w:eastAsia="en-CA"/>
        </w:rPr>
        <w:t>scheduling</w:t>
      </w:r>
      <w:proofErr w:type="gramEnd"/>
    </w:p>
    <w:p w14:paraId="1AAB14DD" w14:textId="77777777" w:rsidR="007A0B80" w:rsidRPr="00F65C5A" w:rsidRDefault="007A0B80" w:rsidP="007A0B80">
      <w:pPr>
        <w:numPr>
          <w:ilvl w:val="0"/>
          <w:numId w:val="1"/>
        </w:numPr>
        <w:shd w:val="clear" w:color="auto" w:fill="FFFFFF"/>
        <w:spacing w:after="120" w:line="240" w:lineRule="auto"/>
        <w:ind w:left="783"/>
        <w:rPr>
          <w:rFonts w:ascii="Verdana" w:eastAsia="Times New Roman" w:hAnsi="Verdana" w:cs="Arial"/>
          <w:color w:val="555555"/>
          <w:sz w:val="20"/>
          <w:szCs w:val="20"/>
          <w:lang w:eastAsia="en-CA"/>
        </w:rPr>
      </w:pPr>
      <w:r w:rsidRPr="00F65C5A">
        <w:rPr>
          <w:rFonts w:ascii="Verdana" w:eastAsia="Times New Roman" w:hAnsi="Verdana" w:cs="Arial"/>
          <w:color w:val="555555"/>
          <w:sz w:val="20"/>
          <w:szCs w:val="20"/>
          <w:lang w:eastAsia="en-CA"/>
        </w:rPr>
        <w:t>Results of diagnosis and testing</w:t>
      </w:r>
    </w:p>
    <w:p w14:paraId="304C177C" w14:textId="77777777" w:rsidR="007A0B80" w:rsidRPr="00F65C5A" w:rsidRDefault="007A0B80" w:rsidP="007A0B80">
      <w:pPr>
        <w:numPr>
          <w:ilvl w:val="0"/>
          <w:numId w:val="1"/>
        </w:numPr>
        <w:shd w:val="clear" w:color="auto" w:fill="FFFFFF"/>
        <w:spacing w:after="120" w:line="240" w:lineRule="auto"/>
        <w:ind w:left="783"/>
        <w:rPr>
          <w:rFonts w:ascii="Verdana" w:eastAsia="Times New Roman" w:hAnsi="Verdana" w:cs="Arial"/>
          <w:color w:val="555555"/>
          <w:sz w:val="20"/>
          <w:szCs w:val="20"/>
          <w:lang w:eastAsia="en-CA"/>
        </w:rPr>
      </w:pPr>
      <w:r w:rsidRPr="00F65C5A">
        <w:rPr>
          <w:rFonts w:ascii="Verdana" w:eastAsia="Times New Roman" w:hAnsi="Verdana" w:cs="Arial"/>
          <w:color w:val="555555"/>
          <w:sz w:val="20"/>
          <w:szCs w:val="20"/>
          <w:lang w:eastAsia="en-CA"/>
        </w:rPr>
        <w:t xml:space="preserve">Study models, </w:t>
      </w:r>
      <w:proofErr w:type="spellStart"/>
      <w:r w:rsidRPr="00F65C5A">
        <w:rPr>
          <w:rFonts w:ascii="Verdana" w:eastAsia="Times New Roman" w:hAnsi="Verdana" w:cs="Arial"/>
          <w:color w:val="555555"/>
          <w:sz w:val="20"/>
          <w:szCs w:val="20"/>
          <w:lang w:eastAsia="en-CA"/>
        </w:rPr>
        <w:t>odontograms</w:t>
      </w:r>
      <w:proofErr w:type="spellEnd"/>
      <w:r w:rsidRPr="00F65C5A">
        <w:rPr>
          <w:rFonts w:ascii="Verdana" w:eastAsia="Times New Roman" w:hAnsi="Verdana" w:cs="Arial"/>
          <w:color w:val="555555"/>
          <w:sz w:val="20"/>
          <w:szCs w:val="20"/>
          <w:lang w:eastAsia="en-CA"/>
        </w:rPr>
        <w:t xml:space="preserve"> and impressions</w:t>
      </w:r>
    </w:p>
    <w:p w14:paraId="722DC889" w14:textId="77777777" w:rsidR="007A0B80" w:rsidRPr="00F65C5A" w:rsidRDefault="007A0B80" w:rsidP="007A0B80">
      <w:pPr>
        <w:numPr>
          <w:ilvl w:val="0"/>
          <w:numId w:val="1"/>
        </w:numPr>
        <w:shd w:val="clear" w:color="auto" w:fill="FFFFFF"/>
        <w:spacing w:after="120" w:line="240" w:lineRule="auto"/>
        <w:ind w:left="783"/>
        <w:rPr>
          <w:rFonts w:ascii="Verdana" w:eastAsia="Times New Roman" w:hAnsi="Verdana" w:cs="Arial"/>
          <w:color w:val="555555"/>
          <w:sz w:val="20"/>
          <w:szCs w:val="20"/>
          <w:lang w:eastAsia="en-CA"/>
        </w:rPr>
      </w:pPr>
      <w:r w:rsidRPr="00F65C5A">
        <w:rPr>
          <w:rFonts w:ascii="Verdana" w:eastAsia="Times New Roman" w:hAnsi="Verdana" w:cs="Arial"/>
          <w:color w:val="555555"/>
          <w:sz w:val="20"/>
          <w:szCs w:val="20"/>
          <w:lang w:eastAsia="en-CA"/>
        </w:rPr>
        <w:t>Treatment recommendations, treatment plans and progress notes</w:t>
      </w:r>
    </w:p>
    <w:p w14:paraId="61731D76" w14:textId="77777777" w:rsidR="007A0B80" w:rsidRPr="00F65C5A" w:rsidRDefault="007A0B80" w:rsidP="007A0B80">
      <w:pPr>
        <w:numPr>
          <w:ilvl w:val="0"/>
          <w:numId w:val="1"/>
        </w:numPr>
        <w:shd w:val="clear" w:color="auto" w:fill="FFFFFF"/>
        <w:spacing w:after="120" w:line="240" w:lineRule="auto"/>
        <w:ind w:left="783"/>
        <w:rPr>
          <w:rFonts w:ascii="Verdana" w:eastAsia="Times New Roman" w:hAnsi="Verdana" w:cs="Arial"/>
          <w:color w:val="555555"/>
          <w:sz w:val="20"/>
          <w:szCs w:val="20"/>
          <w:lang w:eastAsia="en-CA"/>
        </w:rPr>
      </w:pPr>
      <w:r w:rsidRPr="00F65C5A">
        <w:rPr>
          <w:rFonts w:ascii="Verdana" w:eastAsia="Times New Roman" w:hAnsi="Verdana" w:cs="Arial"/>
          <w:color w:val="555555"/>
          <w:sz w:val="20"/>
          <w:szCs w:val="20"/>
          <w:lang w:eastAsia="en-CA"/>
        </w:rPr>
        <w:t xml:space="preserve">Records of consent conversations and when appropriate, signed consent </w:t>
      </w:r>
      <w:proofErr w:type="gramStart"/>
      <w:r w:rsidRPr="00F65C5A">
        <w:rPr>
          <w:rFonts w:ascii="Verdana" w:eastAsia="Times New Roman" w:hAnsi="Verdana" w:cs="Arial"/>
          <w:color w:val="555555"/>
          <w:sz w:val="20"/>
          <w:szCs w:val="20"/>
          <w:lang w:eastAsia="en-CA"/>
        </w:rPr>
        <w:t>forms</w:t>
      </w:r>
      <w:proofErr w:type="gramEnd"/>
    </w:p>
    <w:p w14:paraId="183E3513" w14:textId="77777777" w:rsidR="007A0B80" w:rsidRPr="00F65C5A" w:rsidRDefault="007A0B80" w:rsidP="007A0B80">
      <w:pPr>
        <w:numPr>
          <w:ilvl w:val="0"/>
          <w:numId w:val="1"/>
        </w:numPr>
        <w:shd w:val="clear" w:color="auto" w:fill="FFFFFF"/>
        <w:spacing w:after="120" w:line="240" w:lineRule="auto"/>
        <w:ind w:left="783"/>
        <w:rPr>
          <w:rFonts w:ascii="Verdana" w:eastAsia="Times New Roman" w:hAnsi="Verdana" w:cs="Arial"/>
          <w:color w:val="555555"/>
          <w:sz w:val="20"/>
          <w:szCs w:val="20"/>
          <w:lang w:eastAsia="en-CA"/>
        </w:rPr>
      </w:pPr>
      <w:r w:rsidRPr="00F65C5A">
        <w:rPr>
          <w:rFonts w:ascii="Verdana" w:eastAsia="Times New Roman" w:hAnsi="Verdana" w:cs="Arial"/>
          <w:color w:val="555555"/>
          <w:sz w:val="20"/>
          <w:szCs w:val="20"/>
          <w:lang w:eastAsia="en-CA"/>
        </w:rPr>
        <w:t xml:space="preserve">Referral/Specialists reports and </w:t>
      </w:r>
      <w:proofErr w:type="gramStart"/>
      <w:r w:rsidRPr="00F65C5A">
        <w:rPr>
          <w:rFonts w:ascii="Verdana" w:eastAsia="Times New Roman" w:hAnsi="Verdana" w:cs="Arial"/>
          <w:color w:val="555555"/>
          <w:sz w:val="20"/>
          <w:szCs w:val="20"/>
          <w:lang w:eastAsia="en-CA"/>
        </w:rPr>
        <w:t>recommendations</w:t>
      </w:r>
      <w:proofErr w:type="gramEnd"/>
    </w:p>
    <w:p w14:paraId="2586E163" w14:textId="13D48A99" w:rsidR="007A0B80" w:rsidRPr="00F65C5A" w:rsidRDefault="007A0B80" w:rsidP="007A0B80">
      <w:pPr>
        <w:shd w:val="clear" w:color="auto" w:fill="FFFFFF"/>
        <w:spacing w:after="0" w:line="240" w:lineRule="auto"/>
        <w:rPr>
          <w:rFonts w:ascii="Verdana" w:eastAsia="Times New Roman" w:hAnsi="Verdana" w:cs="Arial"/>
          <w:color w:val="555555"/>
          <w:sz w:val="20"/>
          <w:szCs w:val="20"/>
          <w:lang w:eastAsia="en-CA"/>
        </w:rPr>
      </w:pPr>
      <w:r w:rsidRPr="00F65C5A">
        <w:rPr>
          <w:rFonts w:ascii="Verdana" w:eastAsia="Times New Roman" w:hAnsi="Verdana" w:cs="Arial"/>
          <w:b/>
          <w:bCs/>
          <w:color w:val="555555"/>
          <w:sz w:val="20"/>
          <w:szCs w:val="20"/>
          <w:bdr w:val="none" w:sz="0" w:space="0" w:color="auto" w:frame="1"/>
          <w:lang w:eastAsia="en-CA"/>
        </w:rPr>
        <w:t>How do we use your information?</w:t>
      </w:r>
      <w:r w:rsidRPr="00F65C5A">
        <w:rPr>
          <w:rFonts w:ascii="Verdana" w:eastAsia="Times New Roman" w:hAnsi="Verdana" w:cs="Arial"/>
          <w:color w:val="555555"/>
          <w:sz w:val="20"/>
          <w:szCs w:val="20"/>
          <w:lang w:eastAsia="en-CA"/>
        </w:rPr>
        <w:br/>
      </w:r>
      <w:r w:rsidRPr="00F65C5A">
        <w:rPr>
          <w:rFonts w:ascii="Verdana" w:eastAsia="Times New Roman" w:hAnsi="Verdana" w:cs="Arial"/>
          <w:color w:val="555555"/>
          <w:sz w:val="20"/>
          <w:szCs w:val="20"/>
          <w:lang w:eastAsia="en-CA"/>
        </w:rPr>
        <w:br/>
        <w:t>We believe it is important that you know how we use your information. First, we only collect, use, and disclose information about you for the following purposes:</w:t>
      </w:r>
    </w:p>
    <w:p w14:paraId="5BD5CD8C" w14:textId="77777777" w:rsidR="007A0B80" w:rsidRPr="00F65C5A" w:rsidRDefault="007A0B80" w:rsidP="007A0B80">
      <w:pPr>
        <w:shd w:val="clear" w:color="auto" w:fill="FFFFFF"/>
        <w:spacing w:after="0" w:line="240" w:lineRule="auto"/>
        <w:rPr>
          <w:rFonts w:ascii="Verdana" w:eastAsia="Times New Roman" w:hAnsi="Verdana" w:cs="Arial"/>
          <w:color w:val="555555"/>
          <w:sz w:val="20"/>
          <w:szCs w:val="20"/>
          <w:lang w:eastAsia="en-CA"/>
        </w:rPr>
      </w:pPr>
    </w:p>
    <w:p w14:paraId="42815161" w14:textId="77777777" w:rsidR="007A0B80" w:rsidRPr="00F65C5A" w:rsidRDefault="007A0B80" w:rsidP="007A0B80">
      <w:pPr>
        <w:numPr>
          <w:ilvl w:val="0"/>
          <w:numId w:val="2"/>
        </w:numPr>
        <w:shd w:val="clear" w:color="auto" w:fill="FFFFFF"/>
        <w:spacing w:after="120" w:line="240" w:lineRule="auto"/>
        <w:ind w:left="783"/>
        <w:rPr>
          <w:rFonts w:ascii="Verdana" w:eastAsia="Times New Roman" w:hAnsi="Verdana" w:cs="Arial"/>
          <w:color w:val="555555"/>
          <w:sz w:val="20"/>
          <w:szCs w:val="20"/>
          <w:lang w:eastAsia="en-CA"/>
        </w:rPr>
      </w:pPr>
      <w:r w:rsidRPr="00F65C5A">
        <w:rPr>
          <w:rFonts w:ascii="Verdana" w:eastAsia="Times New Roman" w:hAnsi="Verdana" w:cs="Arial"/>
          <w:color w:val="555555"/>
          <w:sz w:val="20"/>
          <w:szCs w:val="20"/>
          <w:lang w:eastAsia="en-CA"/>
        </w:rPr>
        <w:lastRenderedPageBreak/>
        <w:t>To deliver safe and efficient patient care</w:t>
      </w:r>
    </w:p>
    <w:p w14:paraId="761BDBD7" w14:textId="77777777" w:rsidR="007A0B80" w:rsidRPr="00F65C5A" w:rsidRDefault="007A0B80" w:rsidP="007A0B80">
      <w:pPr>
        <w:numPr>
          <w:ilvl w:val="0"/>
          <w:numId w:val="2"/>
        </w:numPr>
        <w:shd w:val="clear" w:color="auto" w:fill="FFFFFF"/>
        <w:spacing w:after="120" w:line="240" w:lineRule="auto"/>
        <w:ind w:left="783"/>
        <w:rPr>
          <w:rFonts w:ascii="Verdana" w:eastAsia="Times New Roman" w:hAnsi="Verdana" w:cs="Arial"/>
          <w:color w:val="555555"/>
          <w:sz w:val="20"/>
          <w:szCs w:val="20"/>
          <w:lang w:eastAsia="en-CA"/>
        </w:rPr>
      </w:pPr>
      <w:r w:rsidRPr="00F65C5A">
        <w:rPr>
          <w:rFonts w:ascii="Verdana" w:eastAsia="Times New Roman" w:hAnsi="Verdana" w:cs="Arial"/>
          <w:color w:val="555555"/>
          <w:sz w:val="20"/>
          <w:szCs w:val="20"/>
          <w:lang w:eastAsia="en-CA"/>
        </w:rPr>
        <w:t>To ensure high-quality service</w:t>
      </w:r>
    </w:p>
    <w:p w14:paraId="25CDACA3" w14:textId="77777777" w:rsidR="007A0B80" w:rsidRPr="00F65C5A" w:rsidRDefault="007A0B80" w:rsidP="007A0B80">
      <w:pPr>
        <w:numPr>
          <w:ilvl w:val="0"/>
          <w:numId w:val="2"/>
        </w:numPr>
        <w:shd w:val="clear" w:color="auto" w:fill="FFFFFF"/>
        <w:spacing w:after="120" w:line="240" w:lineRule="auto"/>
        <w:ind w:left="783"/>
        <w:rPr>
          <w:rFonts w:ascii="Verdana" w:eastAsia="Times New Roman" w:hAnsi="Verdana" w:cs="Arial"/>
          <w:color w:val="555555"/>
          <w:sz w:val="20"/>
          <w:szCs w:val="20"/>
          <w:lang w:eastAsia="en-CA"/>
        </w:rPr>
      </w:pPr>
      <w:r w:rsidRPr="00F65C5A">
        <w:rPr>
          <w:rFonts w:ascii="Verdana" w:eastAsia="Times New Roman" w:hAnsi="Verdana" w:cs="Arial"/>
          <w:color w:val="555555"/>
          <w:sz w:val="20"/>
          <w:szCs w:val="20"/>
          <w:lang w:eastAsia="en-CA"/>
        </w:rPr>
        <w:t>To assess your health needs</w:t>
      </w:r>
    </w:p>
    <w:p w14:paraId="5E64A17C" w14:textId="77777777" w:rsidR="007A0B80" w:rsidRPr="00F65C5A" w:rsidRDefault="007A0B80" w:rsidP="007A0B80">
      <w:pPr>
        <w:numPr>
          <w:ilvl w:val="0"/>
          <w:numId w:val="2"/>
        </w:numPr>
        <w:shd w:val="clear" w:color="auto" w:fill="FFFFFF"/>
        <w:spacing w:after="120" w:line="240" w:lineRule="auto"/>
        <w:ind w:left="783"/>
        <w:rPr>
          <w:rFonts w:ascii="Verdana" w:eastAsia="Times New Roman" w:hAnsi="Verdana" w:cs="Arial"/>
          <w:color w:val="555555"/>
          <w:sz w:val="20"/>
          <w:szCs w:val="20"/>
          <w:lang w:eastAsia="en-CA"/>
        </w:rPr>
      </w:pPr>
      <w:r w:rsidRPr="00F65C5A">
        <w:rPr>
          <w:rFonts w:ascii="Verdana" w:eastAsia="Times New Roman" w:hAnsi="Verdana" w:cs="Arial"/>
          <w:color w:val="555555"/>
          <w:sz w:val="20"/>
          <w:szCs w:val="20"/>
          <w:lang w:eastAsia="en-CA"/>
        </w:rPr>
        <w:t>To advise you of treatment options</w:t>
      </w:r>
    </w:p>
    <w:p w14:paraId="5593FBB2" w14:textId="77777777" w:rsidR="007A0B80" w:rsidRPr="00F65C5A" w:rsidRDefault="007A0B80" w:rsidP="007A0B80">
      <w:pPr>
        <w:numPr>
          <w:ilvl w:val="0"/>
          <w:numId w:val="2"/>
        </w:numPr>
        <w:shd w:val="clear" w:color="auto" w:fill="FFFFFF"/>
        <w:spacing w:after="120" w:line="240" w:lineRule="auto"/>
        <w:ind w:left="783"/>
        <w:rPr>
          <w:rFonts w:ascii="Verdana" w:eastAsia="Times New Roman" w:hAnsi="Verdana" w:cs="Arial"/>
          <w:color w:val="555555"/>
          <w:sz w:val="20"/>
          <w:szCs w:val="20"/>
          <w:lang w:eastAsia="en-CA"/>
        </w:rPr>
      </w:pPr>
      <w:r w:rsidRPr="00F65C5A">
        <w:rPr>
          <w:rFonts w:ascii="Verdana" w:eastAsia="Times New Roman" w:hAnsi="Verdana" w:cs="Arial"/>
          <w:color w:val="555555"/>
          <w:sz w:val="20"/>
          <w:szCs w:val="20"/>
          <w:lang w:eastAsia="en-CA"/>
        </w:rPr>
        <w:t xml:space="preserve">To establish and maintain communication with you, including to schedule and remind you of </w:t>
      </w:r>
      <w:proofErr w:type="gramStart"/>
      <w:r w:rsidRPr="00F65C5A">
        <w:rPr>
          <w:rFonts w:ascii="Verdana" w:eastAsia="Times New Roman" w:hAnsi="Verdana" w:cs="Arial"/>
          <w:color w:val="555555"/>
          <w:sz w:val="20"/>
          <w:szCs w:val="20"/>
          <w:lang w:eastAsia="en-CA"/>
        </w:rPr>
        <w:t>appointments</w:t>
      </w:r>
      <w:proofErr w:type="gramEnd"/>
    </w:p>
    <w:p w14:paraId="292BB9DA" w14:textId="77777777" w:rsidR="007A0B80" w:rsidRPr="00F65C5A" w:rsidRDefault="007A0B80" w:rsidP="007A0B80">
      <w:pPr>
        <w:numPr>
          <w:ilvl w:val="0"/>
          <w:numId w:val="2"/>
        </w:numPr>
        <w:shd w:val="clear" w:color="auto" w:fill="FFFFFF"/>
        <w:spacing w:after="120" w:line="240" w:lineRule="auto"/>
        <w:ind w:left="783"/>
        <w:rPr>
          <w:rFonts w:ascii="Verdana" w:eastAsia="Times New Roman" w:hAnsi="Verdana" w:cs="Arial"/>
          <w:color w:val="555555"/>
          <w:sz w:val="20"/>
          <w:szCs w:val="20"/>
          <w:lang w:eastAsia="en-CA"/>
        </w:rPr>
      </w:pPr>
      <w:r w:rsidRPr="00F65C5A">
        <w:rPr>
          <w:rFonts w:ascii="Verdana" w:eastAsia="Times New Roman" w:hAnsi="Verdana" w:cs="Arial"/>
          <w:color w:val="555555"/>
          <w:sz w:val="20"/>
          <w:szCs w:val="20"/>
          <w:lang w:eastAsia="en-CA"/>
        </w:rPr>
        <w:t xml:space="preserve">To enable us to contact </w:t>
      </w:r>
      <w:proofErr w:type="gramStart"/>
      <w:r w:rsidRPr="00F65C5A">
        <w:rPr>
          <w:rFonts w:ascii="Verdana" w:eastAsia="Times New Roman" w:hAnsi="Verdana" w:cs="Arial"/>
          <w:color w:val="555555"/>
          <w:sz w:val="20"/>
          <w:szCs w:val="20"/>
          <w:lang w:eastAsia="en-CA"/>
        </w:rPr>
        <w:t>you</w:t>
      </w:r>
      <w:proofErr w:type="gramEnd"/>
    </w:p>
    <w:p w14:paraId="0D85A00A" w14:textId="77777777" w:rsidR="007A0B80" w:rsidRPr="00F65C5A" w:rsidRDefault="007A0B80" w:rsidP="007A0B80">
      <w:pPr>
        <w:numPr>
          <w:ilvl w:val="0"/>
          <w:numId w:val="2"/>
        </w:numPr>
        <w:shd w:val="clear" w:color="auto" w:fill="FFFFFF"/>
        <w:spacing w:after="120" w:line="240" w:lineRule="auto"/>
        <w:ind w:left="783"/>
        <w:rPr>
          <w:rFonts w:ascii="Verdana" w:eastAsia="Times New Roman" w:hAnsi="Verdana" w:cs="Arial"/>
          <w:color w:val="555555"/>
          <w:sz w:val="20"/>
          <w:szCs w:val="20"/>
          <w:lang w:eastAsia="en-CA"/>
        </w:rPr>
      </w:pPr>
      <w:r w:rsidRPr="00F65C5A">
        <w:rPr>
          <w:rFonts w:ascii="Verdana" w:eastAsia="Times New Roman" w:hAnsi="Verdana" w:cs="Arial"/>
          <w:color w:val="555555"/>
          <w:sz w:val="20"/>
          <w:szCs w:val="20"/>
          <w:lang w:eastAsia="en-CA"/>
        </w:rPr>
        <w:t xml:space="preserve">To communicate with other health care providers, including specialists and general dentists involved in your </w:t>
      </w:r>
      <w:proofErr w:type="gramStart"/>
      <w:r w:rsidRPr="00F65C5A">
        <w:rPr>
          <w:rFonts w:ascii="Verdana" w:eastAsia="Times New Roman" w:hAnsi="Verdana" w:cs="Arial"/>
          <w:color w:val="555555"/>
          <w:sz w:val="20"/>
          <w:szCs w:val="20"/>
          <w:lang w:eastAsia="en-CA"/>
        </w:rPr>
        <w:t>care</w:t>
      </w:r>
      <w:proofErr w:type="gramEnd"/>
    </w:p>
    <w:p w14:paraId="5A5949D1" w14:textId="77777777" w:rsidR="007A0B80" w:rsidRPr="00F65C5A" w:rsidRDefault="007A0B80" w:rsidP="007A0B80">
      <w:pPr>
        <w:numPr>
          <w:ilvl w:val="0"/>
          <w:numId w:val="2"/>
        </w:numPr>
        <w:shd w:val="clear" w:color="auto" w:fill="FFFFFF"/>
        <w:spacing w:after="120" w:line="240" w:lineRule="auto"/>
        <w:ind w:left="783"/>
        <w:rPr>
          <w:rFonts w:ascii="Verdana" w:eastAsia="Times New Roman" w:hAnsi="Verdana" w:cs="Arial"/>
          <w:color w:val="555555"/>
          <w:sz w:val="20"/>
          <w:szCs w:val="20"/>
          <w:lang w:eastAsia="en-CA"/>
        </w:rPr>
      </w:pPr>
      <w:r w:rsidRPr="00F65C5A">
        <w:rPr>
          <w:rFonts w:ascii="Verdana" w:eastAsia="Times New Roman" w:hAnsi="Verdana" w:cs="Arial"/>
          <w:color w:val="555555"/>
          <w:sz w:val="20"/>
          <w:szCs w:val="20"/>
          <w:lang w:eastAsia="en-CA"/>
        </w:rPr>
        <w:t>To allow us to efficiently follow-up for treatment, care, and billing</w:t>
      </w:r>
    </w:p>
    <w:p w14:paraId="2E71BAE2" w14:textId="77777777" w:rsidR="007A0B80" w:rsidRPr="00F65C5A" w:rsidRDefault="007A0B80" w:rsidP="007A0B80">
      <w:pPr>
        <w:numPr>
          <w:ilvl w:val="0"/>
          <w:numId w:val="2"/>
        </w:numPr>
        <w:shd w:val="clear" w:color="auto" w:fill="FFFFFF"/>
        <w:spacing w:after="120" w:line="240" w:lineRule="auto"/>
        <w:ind w:left="783"/>
        <w:rPr>
          <w:rFonts w:ascii="Verdana" w:eastAsia="Times New Roman" w:hAnsi="Verdana" w:cs="Arial"/>
          <w:color w:val="555555"/>
          <w:sz w:val="20"/>
          <w:szCs w:val="20"/>
          <w:lang w:eastAsia="en-CA"/>
        </w:rPr>
      </w:pPr>
      <w:r w:rsidRPr="00F65C5A">
        <w:rPr>
          <w:rFonts w:ascii="Verdana" w:eastAsia="Times New Roman" w:hAnsi="Verdana" w:cs="Arial"/>
          <w:color w:val="555555"/>
          <w:sz w:val="20"/>
          <w:szCs w:val="20"/>
          <w:lang w:eastAsia="en-CA"/>
        </w:rPr>
        <w:t>For teaching and demonstrating purposes on an anonymous basis</w:t>
      </w:r>
    </w:p>
    <w:p w14:paraId="5C1B2F6A" w14:textId="77777777" w:rsidR="007A0B80" w:rsidRPr="00F65C5A" w:rsidRDefault="007A0B80" w:rsidP="007A0B80">
      <w:pPr>
        <w:numPr>
          <w:ilvl w:val="0"/>
          <w:numId w:val="2"/>
        </w:numPr>
        <w:shd w:val="clear" w:color="auto" w:fill="FFFFFF"/>
        <w:spacing w:after="120" w:line="240" w:lineRule="auto"/>
        <w:ind w:left="783"/>
        <w:rPr>
          <w:rFonts w:ascii="Verdana" w:eastAsia="Times New Roman" w:hAnsi="Verdana" w:cs="Arial"/>
          <w:color w:val="555555"/>
          <w:sz w:val="20"/>
          <w:szCs w:val="20"/>
          <w:lang w:eastAsia="en-CA"/>
        </w:rPr>
      </w:pPr>
      <w:r w:rsidRPr="00F65C5A">
        <w:rPr>
          <w:rFonts w:ascii="Verdana" w:eastAsia="Times New Roman" w:hAnsi="Verdana" w:cs="Arial"/>
          <w:color w:val="555555"/>
          <w:sz w:val="20"/>
          <w:szCs w:val="20"/>
          <w:lang w:eastAsia="en-CA"/>
        </w:rPr>
        <w:t xml:space="preserve">To complete and submit dental claims and estimates for third party adjudication and </w:t>
      </w:r>
      <w:proofErr w:type="gramStart"/>
      <w:r w:rsidRPr="00F65C5A">
        <w:rPr>
          <w:rFonts w:ascii="Verdana" w:eastAsia="Times New Roman" w:hAnsi="Verdana" w:cs="Arial"/>
          <w:color w:val="555555"/>
          <w:sz w:val="20"/>
          <w:szCs w:val="20"/>
          <w:lang w:eastAsia="en-CA"/>
        </w:rPr>
        <w:t>payment</w:t>
      </w:r>
      <w:proofErr w:type="gramEnd"/>
    </w:p>
    <w:p w14:paraId="19F6E202" w14:textId="77777777" w:rsidR="007A0B80" w:rsidRPr="00F65C5A" w:rsidRDefault="007A0B80" w:rsidP="007A0B80">
      <w:pPr>
        <w:numPr>
          <w:ilvl w:val="0"/>
          <w:numId w:val="2"/>
        </w:numPr>
        <w:shd w:val="clear" w:color="auto" w:fill="FFFFFF"/>
        <w:spacing w:after="120" w:line="240" w:lineRule="auto"/>
        <w:ind w:left="783"/>
        <w:rPr>
          <w:rFonts w:ascii="Verdana" w:eastAsia="Times New Roman" w:hAnsi="Verdana" w:cs="Arial"/>
          <w:color w:val="555555"/>
          <w:sz w:val="20"/>
          <w:szCs w:val="20"/>
          <w:lang w:eastAsia="en-CA"/>
        </w:rPr>
      </w:pPr>
      <w:r w:rsidRPr="00F65C5A">
        <w:rPr>
          <w:rFonts w:ascii="Verdana" w:eastAsia="Times New Roman" w:hAnsi="Verdana" w:cs="Arial"/>
          <w:color w:val="555555"/>
          <w:sz w:val="20"/>
          <w:szCs w:val="20"/>
          <w:lang w:eastAsia="en-CA"/>
        </w:rPr>
        <w:t xml:space="preserve">To comply with legal and regulatory requirements, including communication with the provincial dental regulator, privacy commissioner or any statutory review board as required under </w:t>
      </w:r>
      <w:proofErr w:type="gramStart"/>
      <w:r w:rsidRPr="00F65C5A">
        <w:rPr>
          <w:rFonts w:ascii="Verdana" w:eastAsia="Times New Roman" w:hAnsi="Verdana" w:cs="Arial"/>
          <w:color w:val="555555"/>
          <w:sz w:val="20"/>
          <w:szCs w:val="20"/>
          <w:lang w:eastAsia="en-CA"/>
        </w:rPr>
        <w:t>legislation</w:t>
      </w:r>
      <w:proofErr w:type="gramEnd"/>
    </w:p>
    <w:p w14:paraId="2F491ACE" w14:textId="77777777" w:rsidR="007A0B80" w:rsidRPr="00F65C5A" w:rsidRDefault="007A0B80" w:rsidP="007A0B80">
      <w:pPr>
        <w:numPr>
          <w:ilvl w:val="0"/>
          <w:numId w:val="2"/>
        </w:numPr>
        <w:shd w:val="clear" w:color="auto" w:fill="FFFFFF"/>
        <w:spacing w:after="120" w:line="240" w:lineRule="auto"/>
        <w:ind w:left="783"/>
        <w:rPr>
          <w:rFonts w:ascii="Verdana" w:eastAsia="Times New Roman" w:hAnsi="Verdana" w:cs="Arial"/>
          <w:color w:val="555555"/>
          <w:sz w:val="20"/>
          <w:szCs w:val="20"/>
          <w:lang w:eastAsia="en-CA"/>
        </w:rPr>
      </w:pPr>
      <w:r w:rsidRPr="00F65C5A">
        <w:rPr>
          <w:rFonts w:ascii="Verdana" w:eastAsia="Times New Roman" w:hAnsi="Verdana" w:cs="Arial"/>
          <w:color w:val="555555"/>
          <w:sz w:val="20"/>
          <w:szCs w:val="20"/>
          <w:lang w:eastAsia="en-CA"/>
        </w:rPr>
        <w:t>To comply with a court order in the event of legal proceedings</w:t>
      </w:r>
    </w:p>
    <w:p w14:paraId="22960D88" w14:textId="77777777" w:rsidR="007A0B80" w:rsidRPr="00F65C5A" w:rsidRDefault="007A0B80" w:rsidP="007A0B80">
      <w:pPr>
        <w:numPr>
          <w:ilvl w:val="0"/>
          <w:numId w:val="2"/>
        </w:numPr>
        <w:shd w:val="clear" w:color="auto" w:fill="FFFFFF"/>
        <w:spacing w:after="120" w:line="240" w:lineRule="auto"/>
        <w:ind w:left="783"/>
        <w:rPr>
          <w:rFonts w:ascii="Verdana" w:eastAsia="Times New Roman" w:hAnsi="Verdana" w:cs="Arial"/>
          <w:color w:val="555555"/>
          <w:sz w:val="20"/>
          <w:szCs w:val="20"/>
          <w:lang w:eastAsia="en-CA"/>
        </w:rPr>
      </w:pPr>
      <w:r w:rsidRPr="00F65C5A">
        <w:rPr>
          <w:rFonts w:ascii="Verdana" w:eastAsia="Times New Roman" w:hAnsi="Verdana" w:cs="Arial"/>
          <w:color w:val="555555"/>
          <w:sz w:val="20"/>
          <w:szCs w:val="20"/>
          <w:lang w:eastAsia="en-CA"/>
        </w:rPr>
        <w:t>To invoice for goods and services</w:t>
      </w:r>
    </w:p>
    <w:p w14:paraId="7191D2D3" w14:textId="77777777" w:rsidR="007A0B80" w:rsidRPr="00F65C5A" w:rsidRDefault="007A0B80" w:rsidP="007A0B80">
      <w:pPr>
        <w:numPr>
          <w:ilvl w:val="0"/>
          <w:numId w:val="2"/>
        </w:numPr>
        <w:shd w:val="clear" w:color="auto" w:fill="FFFFFF"/>
        <w:spacing w:after="120" w:line="240" w:lineRule="auto"/>
        <w:ind w:left="783"/>
        <w:rPr>
          <w:rFonts w:ascii="Verdana" w:eastAsia="Times New Roman" w:hAnsi="Verdana" w:cs="Arial"/>
          <w:color w:val="555555"/>
          <w:sz w:val="20"/>
          <w:szCs w:val="20"/>
          <w:lang w:eastAsia="en-CA"/>
        </w:rPr>
      </w:pPr>
      <w:r w:rsidRPr="00F65C5A">
        <w:rPr>
          <w:rFonts w:ascii="Verdana" w:eastAsia="Times New Roman" w:hAnsi="Verdana" w:cs="Arial"/>
          <w:color w:val="555555"/>
          <w:sz w:val="20"/>
          <w:szCs w:val="20"/>
          <w:lang w:eastAsia="en-CA"/>
        </w:rPr>
        <w:t>To process credit card, cash, and personal cheque payments</w:t>
      </w:r>
    </w:p>
    <w:p w14:paraId="0251E03E" w14:textId="77777777" w:rsidR="007A0B80" w:rsidRPr="00F65C5A" w:rsidRDefault="007A0B80" w:rsidP="007A0B80">
      <w:pPr>
        <w:numPr>
          <w:ilvl w:val="0"/>
          <w:numId w:val="2"/>
        </w:numPr>
        <w:shd w:val="clear" w:color="auto" w:fill="FFFFFF"/>
        <w:spacing w:after="120" w:line="240" w:lineRule="auto"/>
        <w:ind w:left="783"/>
        <w:rPr>
          <w:rFonts w:ascii="Verdana" w:eastAsia="Times New Roman" w:hAnsi="Verdana" w:cs="Arial"/>
          <w:color w:val="555555"/>
          <w:sz w:val="20"/>
          <w:szCs w:val="20"/>
          <w:lang w:eastAsia="en-CA"/>
        </w:rPr>
      </w:pPr>
      <w:r w:rsidRPr="00F65C5A">
        <w:rPr>
          <w:rFonts w:ascii="Verdana" w:eastAsia="Times New Roman" w:hAnsi="Verdana" w:cs="Arial"/>
          <w:color w:val="555555"/>
          <w:sz w:val="20"/>
          <w:szCs w:val="20"/>
          <w:lang w:eastAsia="en-CA"/>
        </w:rPr>
        <w:t>To collect unpaid accounts</w:t>
      </w:r>
    </w:p>
    <w:p w14:paraId="1A145A1B" w14:textId="77777777" w:rsidR="007A0B80" w:rsidRPr="00F65C5A" w:rsidRDefault="007A0B80" w:rsidP="007A0B80">
      <w:pPr>
        <w:numPr>
          <w:ilvl w:val="0"/>
          <w:numId w:val="2"/>
        </w:numPr>
        <w:shd w:val="clear" w:color="auto" w:fill="FFFFFF"/>
        <w:spacing w:after="120" w:line="240" w:lineRule="auto"/>
        <w:ind w:left="783"/>
        <w:rPr>
          <w:rFonts w:ascii="Verdana" w:eastAsia="Times New Roman" w:hAnsi="Verdana" w:cs="Arial"/>
          <w:color w:val="555555"/>
          <w:sz w:val="20"/>
          <w:szCs w:val="20"/>
          <w:lang w:eastAsia="en-CA"/>
        </w:rPr>
      </w:pPr>
      <w:r w:rsidRPr="00F65C5A">
        <w:rPr>
          <w:rFonts w:ascii="Verdana" w:eastAsia="Times New Roman" w:hAnsi="Verdana" w:cs="Arial"/>
          <w:color w:val="555555"/>
          <w:sz w:val="20"/>
          <w:szCs w:val="20"/>
          <w:lang w:eastAsia="en-CA"/>
        </w:rPr>
        <w:t>To send you surveys relating to our business and services</w:t>
      </w:r>
    </w:p>
    <w:p w14:paraId="19D17E67" w14:textId="77777777" w:rsidR="007A0B80" w:rsidRPr="00F65C5A" w:rsidRDefault="007A0B80" w:rsidP="007A0B80">
      <w:pPr>
        <w:numPr>
          <w:ilvl w:val="0"/>
          <w:numId w:val="2"/>
        </w:numPr>
        <w:shd w:val="clear" w:color="auto" w:fill="FFFFFF"/>
        <w:spacing w:after="120" w:line="240" w:lineRule="auto"/>
        <w:ind w:left="783"/>
        <w:rPr>
          <w:rFonts w:ascii="Verdana" w:eastAsia="Times New Roman" w:hAnsi="Verdana" w:cs="Arial"/>
          <w:color w:val="555555"/>
          <w:sz w:val="20"/>
          <w:szCs w:val="20"/>
          <w:lang w:eastAsia="en-CA"/>
        </w:rPr>
      </w:pPr>
      <w:r w:rsidRPr="00F65C5A">
        <w:rPr>
          <w:rFonts w:ascii="Verdana" w:eastAsia="Times New Roman" w:hAnsi="Verdana" w:cs="Arial"/>
          <w:color w:val="555555"/>
          <w:sz w:val="20"/>
          <w:szCs w:val="20"/>
          <w:lang w:eastAsia="en-CA"/>
        </w:rPr>
        <w:t>For internal management purposes, such as resource planning, policy development, quality assurance, and human resource management</w:t>
      </w:r>
    </w:p>
    <w:p w14:paraId="14EAEF91" w14:textId="77777777" w:rsidR="007A0B80" w:rsidRPr="00F65C5A" w:rsidRDefault="007A0B80" w:rsidP="007A0B80">
      <w:pPr>
        <w:numPr>
          <w:ilvl w:val="0"/>
          <w:numId w:val="2"/>
        </w:numPr>
        <w:shd w:val="clear" w:color="auto" w:fill="FFFFFF"/>
        <w:spacing w:after="120" w:line="240" w:lineRule="auto"/>
        <w:ind w:left="783"/>
        <w:rPr>
          <w:rFonts w:ascii="Verdana" w:eastAsia="Times New Roman" w:hAnsi="Verdana" w:cs="Arial"/>
          <w:color w:val="555555"/>
          <w:sz w:val="20"/>
          <w:szCs w:val="20"/>
          <w:lang w:eastAsia="en-CA"/>
        </w:rPr>
      </w:pPr>
      <w:r w:rsidRPr="00F65C5A">
        <w:rPr>
          <w:rFonts w:ascii="Verdana" w:eastAsia="Times New Roman" w:hAnsi="Verdana" w:cs="Arial"/>
          <w:color w:val="555555"/>
          <w:sz w:val="20"/>
          <w:szCs w:val="20"/>
          <w:lang w:eastAsia="en-CA"/>
        </w:rPr>
        <w:t>To comply with regulatory requirements and the law generally</w:t>
      </w:r>
    </w:p>
    <w:p w14:paraId="13F53F5B" w14:textId="77777777" w:rsidR="007A0B80" w:rsidRPr="00F65C5A" w:rsidRDefault="007A0B80" w:rsidP="007A0B80">
      <w:pPr>
        <w:numPr>
          <w:ilvl w:val="0"/>
          <w:numId w:val="2"/>
        </w:numPr>
        <w:shd w:val="clear" w:color="auto" w:fill="FFFFFF"/>
        <w:spacing w:after="120" w:line="240" w:lineRule="auto"/>
        <w:ind w:left="783"/>
        <w:rPr>
          <w:rFonts w:ascii="Verdana" w:eastAsia="Times New Roman" w:hAnsi="Verdana" w:cs="Arial"/>
          <w:color w:val="555555"/>
          <w:sz w:val="20"/>
          <w:szCs w:val="20"/>
          <w:lang w:eastAsia="en-CA"/>
        </w:rPr>
      </w:pPr>
      <w:proofErr w:type="gramStart"/>
      <w:r w:rsidRPr="00F65C5A">
        <w:rPr>
          <w:rFonts w:ascii="Verdana" w:eastAsia="Times New Roman" w:hAnsi="Verdana" w:cs="Arial"/>
          <w:color w:val="555555"/>
          <w:sz w:val="20"/>
          <w:szCs w:val="20"/>
          <w:lang w:eastAsia="en-CA"/>
        </w:rPr>
        <w:t>In the event that</w:t>
      </w:r>
      <w:proofErr w:type="gramEnd"/>
      <w:r w:rsidRPr="00F65C5A">
        <w:rPr>
          <w:rFonts w:ascii="Verdana" w:eastAsia="Times New Roman" w:hAnsi="Verdana" w:cs="Arial"/>
          <w:color w:val="555555"/>
          <w:sz w:val="20"/>
          <w:szCs w:val="20"/>
          <w:lang w:eastAsia="en-CA"/>
        </w:rPr>
        <w:t xml:space="preserve"> a decision to sell the practice is made:</w:t>
      </w:r>
    </w:p>
    <w:p w14:paraId="428C49F2" w14:textId="77777777" w:rsidR="007A0B80" w:rsidRPr="00F65C5A" w:rsidRDefault="007A0B80" w:rsidP="007A0B80">
      <w:pPr>
        <w:numPr>
          <w:ilvl w:val="0"/>
          <w:numId w:val="2"/>
        </w:numPr>
        <w:shd w:val="clear" w:color="auto" w:fill="FFFFFF"/>
        <w:spacing w:after="120" w:line="240" w:lineRule="auto"/>
        <w:ind w:left="783"/>
        <w:rPr>
          <w:rFonts w:ascii="Verdana" w:eastAsia="Times New Roman" w:hAnsi="Verdana" w:cs="Arial"/>
          <w:color w:val="555555"/>
          <w:sz w:val="20"/>
          <w:szCs w:val="20"/>
          <w:lang w:eastAsia="en-CA"/>
        </w:rPr>
      </w:pPr>
      <w:r w:rsidRPr="00F65C5A">
        <w:rPr>
          <w:rFonts w:ascii="Verdana" w:eastAsia="Times New Roman" w:hAnsi="Verdana" w:cs="Arial"/>
          <w:color w:val="555555"/>
          <w:sz w:val="20"/>
          <w:szCs w:val="20"/>
          <w:lang w:eastAsia="en-CA"/>
        </w:rPr>
        <w:t xml:space="preserve">To permit potential purchasers to evaluate the dental </w:t>
      </w:r>
      <w:proofErr w:type="gramStart"/>
      <w:r w:rsidRPr="00F65C5A">
        <w:rPr>
          <w:rFonts w:ascii="Verdana" w:eastAsia="Times New Roman" w:hAnsi="Verdana" w:cs="Arial"/>
          <w:color w:val="555555"/>
          <w:sz w:val="20"/>
          <w:szCs w:val="20"/>
          <w:lang w:eastAsia="en-CA"/>
        </w:rPr>
        <w:t>practice</w:t>
      </w:r>
      <w:proofErr w:type="gramEnd"/>
    </w:p>
    <w:p w14:paraId="1AFD921F" w14:textId="77777777" w:rsidR="007A0B80" w:rsidRPr="00F65C5A" w:rsidRDefault="007A0B80" w:rsidP="007A0B80">
      <w:pPr>
        <w:numPr>
          <w:ilvl w:val="0"/>
          <w:numId w:val="2"/>
        </w:numPr>
        <w:shd w:val="clear" w:color="auto" w:fill="FFFFFF"/>
        <w:spacing w:after="120" w:line="240" w:lineRule="auto"/>
        <w:ind w:left="783"/>
        <w:rPr>
          <w:rFonts w:ascii="Verdana" w:eastAsia="Times New Roman" w:hAnsi="Verdana" w:cs="Arial"/>
          <w:color w:val="555555"/>
          <w:sz w:val="20"/>
          <w:szCs w:val="20"/>
          <w:lang w:eastAsia="en-CA"/>
        </w:rPr>
      </w:pPr>
      <w:r w:rsidRPr="00F65C5A">
        <w:rPr>
          <w:rFonts w:ascii="Verdana" w:eastAsia="Times New Roman" w:hAnsi="Verdana" w:cs="Arial"/>
          <w:color w:val="555555"/>
          <w:sz w:val="20"/>
          <w:szCs w:val="20"/>
          <w:lang w:eastAsia="en-CA"/>
        </w:rPr>
        <w:t xml:space="preserve">To allow potential purchasers to conduct an audit in preparation for a </w:t>
      </w:r>
      <w:proofErr w:type="gramStart"/>
      <w:r w:rsidRPr="00F65C5A">
        <w:rPr>
          <w:rFonts w:ascii="Verdana" w:eastAsia="Times New Roman" w:hAnsi="Verdana" w:cs="Arial"/>
          <w:color w:val="555555"/>
          <w:sz w:val="20"/>
          <w:szCs w:val="20"/>
          <w:lang w:eastAsia="en-CA"/>
        </w:rPr>
        <w:t>sale</w:t>
      </w:r>
      <w:proofErr w:type="gramEnd"/>
    </w:p>
    <w:p w14:paraId="6DDF35A4" w14:textId="52483133" w:rsidR="00F65C5A" w:rsidRDefault="007A0B80" w:rsidP="007A0B80">
      <w:pPr>
        <w:shd w:val="clear" w:color="auto" w:fill="FFFFFF"/>
        <w:spacing w:after="0" w:line="240" w:lineRule="auto"/>
        <w:rPr>
          <w:rFonts w:ascii="Verdana" w:eastAsia="Times New Roman" w:hAnsi="Verdana" w:cs="Arial"/>
          <w:b/>
          <w:bCs/>
          <w:color w:val="555555"/>
          <w:sz w:val="20"/>
          <w:szCs w:val="20"/>
          <w:bdr w:val="none" w:sz="0" w:space="0" w:color="auto" w:frame="1"/>
          <w:lang w:eastAsia="en-CA"/>
        </w:rPr>
      </w:pPr>
      <w:r w:rsidRPr="00F65C5A">
        <w:rPr>
          <w:rFonts w:ascii="Verdana" w:eastAsia="Times New Roman" w:hAnsi="Verdana" w:cs="Arial"/>
          <w:color w:val="555555"/>
          <w:sz w:val="20"/>
          <w:szCs w:val="20"/>
          <w:lang w:eastAsia="en-CA"/>
        </w:rPr>
        <w:t>While the above list is rather long, we believe it better to be over-inclusive. Many of the items listed above are unlikely to apply to you.</w:t>
      </w:r>
      <w:r w:rsidRPr="00F65C5A">
        <w:rPr>
          <w:rFonts w:ascii="Verdana" w:eastAsia="Times New Roman" w:hAnsi="Verdana" w:cs="Arial"/>
          <w:color w:val="555555"/>
          <w:sz w:val="20"/>
          <w:szCs w:val="20"/>
          <w:lang w:eastAsia="en-CA"/>
        </w:rPr>
        <w:br/>
      </w:r>
      <w:r w:rsidRPr="00F65C5A">
        <w:rPr>
          <w:rFonts w:ascii="Verdana" w:eastAsia="Times New Roman" w:hAnsi="Verdana" w:cs="Arial"/>
          <w:color w:val="555555"/>
          <w:sz w:val="20"/>
          <w:szCs w:val="20"/>
          <w:lang w:eastAsia="en-CA"/>
        </w:rPr>
        <w:br/>
        <w:t>Before personal information is used or disclosed for a purpose not previously identified, we will advise you of this new purpose or disclosure and will only proceed with your consent.</w:t>
      </w:r>
      <w:r w:rsidRPr="00F65C5A">
        <w:rPr>
          <w:rFonts w:ascii="Verdana" w:eastAsia="Times New Roman" w:hAnsi="Verdana" w:cs="Arial"/>
          <w:color w:val="555555"/>
          <w:sz w:val="20"/>
          <w:szCs w:val="20"/>
          <w:lang w:eastAsia="en-CA"/>
        </w:rPr>
        <w:br/>
      </w:r>
      <w:r w:rsidRPr="00F65C5A">
        <w:rPr>
          <w:rFonts w:ascii="Verdana" w:eastAsia="Times New Roman" w:hAnsi="Verdana" w:cs="Arial"/>
          <w:color w:val="555555"/>
          <w:sz w:val="20"/>
          <w:szCs w:val="20"/>
          <w:lang w:eastAsia="en-CA"/>
        </w:rPr>
        <w:br/>
      </w:r>
      <w:r w:rsidRPr="00F65C5A">
        <w:rPr>
          <w:rFonts w:ascii="Verdana" w:eastAsia="Times New Roman" w:hAnsi="Verdana" w:cs="Arial"/>
          <w:b/>
          <w:bCs/>
          <w:color w:val="555555"/>
          <w:sz w:val="20"/>
          <w:szCs w:val="20"/>
          <w:bdr w:val="none" w:sz="0" w:space="0" w:color="auto" w:frame="1"/>
          <w:lang w:eastAsia="en-CA"/>
        </w:rPr>
        <w:t>How is your information stored and who has access to it</w:t>
      </w:r>
      <w:r w:rsidRPr="00F65C5A">
        <w:rPr>
          <w:rFonts w:ascii="Verdana" w:eastAsia="Times New Roman" w:hAnsi="Verdana" w:cs="Arial"/>
          <w:color w:val="555555"/>
          <w:sz w:val="20"/>
          <w:szCs w:val="20"/>
          <w:lang w:eastAsia="en-CA"/>
        </w:rPr>
        <w:br/>
      </w:r>
      <w:r w:rsidRPr="00F65C5A">
        <w:rPr>
          <w:rFonts w:ascii="Verdana" w:eastAsia="Times New Roman" w:hAnsi="Verdana" w:cs="Arial"/>
          <w:color w:val="555555"/>
          <w:sz w:val="20"/>
          <w:szCs w:val="20"/>
          <w:lang w:eastAsia="en-CA"/>
        </w:rPr>
        <w:br/>
        <w:t>Your information may be kept in physical form (files, models, etc.) in which case it is either guarded by staff or stored in a locked and secure file cabinet or safe. Digital information may be stored on encrypted file servers in secure/access-controlled locations. Digital information is password protected and stored on systems that save audit trails in the event unauthorized access must be investigated. Our systems are protected by industry-standard IT security hardware and software measures. </w:t>
      </w:r>
      <w:r w:rsidRPr="00F65C5A">
        <w:rPr>
          <w:rFonts w:ascii="Verdana" w:eastAsia="Times New Roman" w:hAnsi="Verdana" w:cs="Arial"/>
          <w:color w:val="555555"/>
          <w:sz w:val="20"/>
          <w:szCs w:val="20"/>
          <w:lang w:eastAsia="en-CA"/>
        </w:rPr>
        <w:br/>
      </w:r>
      <w:r w:rsidRPr="00F65C5A">
        <w:rPr>
          <w:rFonts w:ascii="Verdana" w:eastAsia="Times New Roman" w:hAnsi="Verdana" w:cs="Arial"/>
          <w:color w:val="555555"/>
          <w:sz w:val="20"/>
          <w:szCs w:val="20"/>
          <w:lang w:eastAsia="en-CA"/>
        </w:rPr>
        <w:br/>
      </w:r>
      <w:r w:rsidRPr="00F65C5A">
        <w:rPr>
          <w:rFonts w:ascii="Verdana" w:eastAsia="Times New Roman" w:hAnsi="Verdana" w:cs="Arial"/>
          <w:color w:val="555555"/>
          <w:sz w:val="20"/>
          <w:szCs w:val="20"/>
          <w:lang w:eastAsia="en-CA"/>
        </w:rPr>
        <w:lastRenderedPageBreak/>
        <w:t>We may enter into agreements with third-party providers specializing in data storage and protection. Sometimes that data is securely stored in the cloud, which may include locations outside of Canada. In those instances, only persons contractually obligated to secure and protect your data will be able to access that data. We will only enter into contractual agreements with providers that meet Canadian legal standards and requirements for storage and protection of personal health information.</w:t>
      </w:r>
      <w:r w:rsidRPr="00F65C5A">
        <w:rPr>
          <w:rFonts w:ascii="Verdana" w:eastAsia="Times New Roman" w:hAnsi="Verdana" w:cs="Arial"/>
          <w:color w:val="555555"/>
          <w:sz w:val="20"/>
          <w:szCs w:val="20"/>
          <w:lang w:eastAsia="en-CA"/>
        </w:rPr>
        <w:br/>
      </w:r>
      <w:r w:rsidRPr="00F65C5A">
        <w:rPr>
          <w:rFonts w:ascii="Verdana" w:eastAsia="Times New Roman" w:hAnsi="Verdana" w:cs="Arial"/>
          <w:color w:val="555555"/>
          <w:sz w:val="20"/>
          <w:szCs w:val="20"/>
          <w:lang w:eastAsia="en-CA"/>
        </w:rPr>
        <w:br/>
        <w:t>We may also share aggregated and non-identifiable data with research institutions or third-party providers to advance oral health care. This is explicitly permitted by legislation as it poses minimal to no risk to patients but has the potential to greatly enhance health care effectiveness. We will only share such data with persons or providers who enter into the necessary agreements to keep information confidential and to safeguard and protect such data. </w:t>
      </w:r>
      <w:r w:rsidRPr="00F65C5A">
        <w:rPr>
          <w:rFonts w:ascii="Verdana" w:eastAsia="Times New Roman" w:hAnsi="Verdana" w:cs="Arial"/>
          <w:color w:val="555555"/>
          <w:sz w:val="20"/>
          <w:szCs w:val="20"/>
          <w:lang w:eastAsia="en-CA"/>
        </w:rPr>
        <w:br/>
      </w:r>
      <w:r w:rsidRPr="00F65C5A">
        <w:rPr>
          <w:rFonts w:ascii="Verdana" w:eastAsia="Times New Roman" w:hAnsi="Verdana" w:cs="Arial"/>
          <w:color w:val="555555"/>
          <w:sz w:val="20"/>
          <w:szCs w:val="20"/>
          <w:lang w:eastAsia="en-CA"/>
        </w:rPr>
        <w:br/>
        <w:t> </w:t>
      </w:r>
      <w:r w:rsidRPr="00F65C5A">
        <w:rPr>
          <w:rFonts w:ascii="Verdana" w:eastAsia="Times New Roman" w:hAnsi="Verdana" w:cs="Arial"/>
          <w:color w:val="555555"/>
          <w:sz w:val="20"/>
          <w:szCs w:val="20"/>
          <w:lang w:eastAsia="en-CA"/>
        </w:rPr>
        <w:br/>
      </w:r>
      <w:r w:rsidRPr="00F65C5A">
        <w:rPr>
          <w:rFonts w:ascii="Verdana" w:eastAsia="Times New Roman" w:hAnsi="Verdana" w:cs="Arial"/>
          <w:b/>
          <w:bCs/>
          <w:color w:val="555555"/>
          <w:sz w:val="20"/>
          <w:szCs w:val="20"/>
          <w:bdr w:val="none" w:sz="0" w:space="0" w:color="auto" w:frame="1"/>
          <w:lang w:eastAsia="en-CA"/>
        </w:rPr>
        <w:t>We work with experts to further protect your information</w:t>
      </w:r>
      <w:r w:rsidRPr="00F65C5A">
        <w:rPr>
          <w:rFonts w:ascii="Verdana" w:eastAsia="Times New Roman" w:hAnsi="Verdana" w:cs="Arial"/>
          <w:color w:val="555555"/>
          <w:sz w:val="20"/>
          <w:szCs w:val="20"/>
          <w:lang w:eastAsia="en-CA"/>
        </w:rPr>
        <w:br/>
      </w:r>
      <w:r w:rsidRPr="00F65C5A">
        <w:rPr>
          <w:rFonts w:ascii="Verdana" w:eastAsia="Times New Roman" w:hAnsi="Verdana" w:cs="Arial"/>
          <w:color w:val="555555"/>
          <w:sz w:val="20"/>
          <w:szCs w:val="20"/>
          <w:lang w:eastAsia="en-CA"/>
        </w:rPr>
        <w:br/>
        <w:t>To meet the complex and ever-changing requirements of dental practice and practice administration, we partner with experts to improve the health care services we deliver and to administer our dental offices more effectively.</w:t>
      </w:r>
      <w:r w:rsidRPr="00F65C5A">
        <w:rPr>
          <w:rFonts w:ascii="Verdana" w:eastAsia="Times New Roman" w:hAnsi="Verdana" w:cs="Arial"/>
          <w:color w:val="555555"/>
          <w:sz w:val="20"/>
          <w:szCs w:val="20"/>
          <w:lang w:eastAsia="en-CA"/>
        </w:rPr>
        <w:br/>
      </w:r>
      <w:r w:rsidRPr="00F65C5A">
        <w:rPr>
          <w:rFonts w:ascii="Verdana" w:eastAsia="Times New Roman" w:hAnsi="Verdana" w:cs="Arial"/>
          <w:color w:val="555555"/>
          <w:sz w:val="20"/>
          <w:szCs w:val="20"/>
          <w:lang w:eastAsia="en-CA"/>
        </w:rPr>
        <w:br/>
        <w:t xml:space="preserve">In addition to the independent duty of each health care provider to respect and safeguard your privacy rights, our dentists and health care providers partner with Dr. </w:t>
      </w:r>
      <w:proofErr w:type="spellStart"/>
      <w:r w:rsidRPr="00F65C5A">
        <w:rPr>
          <w:rFonts w:ascii="Verdana" w:eastAsia="Times New Roman" w:hAnsi="Verdana" w:cs="Arial"/>
          <w:color w:val="555555"/>
          <w:sz w:val="20"/>
          <w:szCs w:val="20"/>
          <w:lang w:eastAsia="en-CA"/>
        </w:rPr>
        <w:t>Podolsky</w:t>
      </w:r>
      <w:proofErr w:type="spellEnd"/>
      <w:r w:rsidRPr="00F65C5A">
        <w:rPr>
          <w:rFonts w:ascii="Verdana" w:eastAsia="Times New Roman" w:hAnsi="Verdana" w:cs="Arial"/>
          <w:color w:val="555555"/>
          <w:sz w:val="20"/>
          <w:szCs w:val="20"/>
          <w:lang w:eastAsia="en-CA"/>
        </w:rPr>
        <w:t xml:space="preserve"> (NB) Professional Corporation which, among other things, is our designated corporate custodian for patient health information. We also contract with </w:t>
      </w:r>
      <w:proofErr w:type="spellStart"/>
      <w:r w:rsidRPr="00F65C5A">
        <w:rPr>
          <w:rFonts w:ascii="Verdana" w:eastAsia="Times New Roman" w:hAnsi="Verdana" w:cs="Arial"/>
          <w:color w:val="555555"/>
          <w:sz w:val="20"/>
          <w:szCs w:val="20"/>
          <w:lang w:eastAsia="en-CA"/>
        </w:rPr>
        <w:t>Dentalcorp</w:t>
      </w:r>
      <w:proofErr w:type="spellEnd"/>
      <w:r w:rsidRPr="00F65C5A">
        <w:rPr>
          <w:rFonts w:ascii="Verdana" w:eastAsia="Times New Roman" w:hAnsi="Verdana" w:cs="Arial"/>
          <w:color w:val="555555"/>
          <w:sz w:val="20"/>
          <w:szCs w:val="20"/>
          <w:lang w:eastAsia="en-CA"/>
        </w:rPr>
        <w:t xml:space="preserve"> Health Services, ULC (“DHS”) which acts as our designated Information Manager in addition to providing technical services to our office.</w:t>
      </w:r>
      <w:r w:rsidRPr="00F65C5A">
        <w:rPr>
          <w:rFonts w:ascii="Verdana" w:eastAsia="Times New Roman" w:hAnsi="Verdana" w:cs="Arial"/>
          <w:color w:val="555555"/>
          <w:sz w:val="20"/>
          <w:szCs w:val="20"/>
          <w:lang w:eastAsia="en-CA"/>
        </w:rPr>
        <w:br/>
      </w:r>
      <w:r w:rsidRPr="00F65C5A">
        <w:rPr>
          <w:rFonts w:ascii="Verdana" w:eastAsia="Times New Roman" w:hAnsi="Verdana" w:cs="Arial"/>
          <w:color w:val="555555"/>
          <w:sz w:val="20"/>
          <w:szCs w:val="20"/>
          <w:lang w:eastAsia="en-CA"/>
        </w:rPr>
        <w:br/>
        <w:t>As Information Manager, DHS utilizes the best industry standards and technology along with a robust cybersecurity program to protect patient privacy and to ensure compliance with all local and federal laws.</w:t>
      </w:r>
      <w:r w:rsidRPr="00F65C5A">
        <w:rPr>
          <w:rFonts w:ascii="Verdana" w:eastAsia="Times New Roman" w:hAnsi="Verdana" w:cs="Arial"/>
          <w:color w:val="555555"/>
          <w:sz w:val="20"/>
          <w:szCs w:val="20"/>
          <w:lang w:eastAsia="en-CA"/>
        </w:rPr>
        <w:br/>
      </w:r>
      <w:r w:rsidRPr="00F65C5A">
        <w:rPr>
          <w:rFonts w:ascii="Verdana" w:eastAsia="Times New Roman" w:hAnsi="Verdana" w:cs="Arial"/>
          <w:color w:val="555555"/>
          <w:sz w:val="20"/>
          <w:szCs w:val="20"/>
          <w:lang w:eastAsia="en-CA"/>
        </w:rPr>
        <w:br/>
        <w:t> </w:t>
      </w:r>
      <w:r w:rsidRPr="00F65C5A">
        <w:rPr>
          <w:rFonts w:ascii="Verdana" w:eastAsia="Times New Roman" w:hAnsi="Verdana" w:cs="Arial"/>
          <w:color w:val="555555"/>
          <w:sz w:val="20"/>
          <w:szCs w:val="20"/>
          <w:lang w:eastAsia="en-CA"/>
        </w:rPr>
        <w:br/>
      </w:r>
      <w:r w:rsidRPr="00F65C5A">
        <w:rPr>
          <w:rFonts w:ascii="Verdana" w:eastAsia="Times New Roman" w:hAnsi="Verdana" w:cs="Arial"/>
          <w:b/>
          <w:bCs/>
          <w:color w:val="555555"/>
          <w:sz w:val="20"/>
          <w:szCs w:val="20"/>
          <w:bdr w:val="none" w:sz="0" w:space="0" w:color="auto" w:frame="1"/>
          <w:lang w:eastAsia="en-CA"/>
        </w:rPr>
        <w:t>Google Analytics</w:t>
      </w:r>
      <w:r w:rsidRPr="00F65C5A">
        <w:rPr>
          <w:rFonts w:ascii="Verdana" w:eastAsia="Times New Roman" w:hAnsi="Verdana" w:cs="Arial"/>
          <w:color w:val="555555"/>
          <w:sz w:val="20"/>
          <w:szCs w:val="20"/>
          <w:lang w:eastAsia="en-CA"/>
        </w:rPr>
        <w:br/>
      </w:r>
      <w:r w:rsidRPr="00F65C5A">
        <w:rPr>
          <w:rFonts w:ascii="Verdana" w:eastAsia="Times New Roman" w:hAnsi="Verdana" w:cs="Arial"/>
          <w:color w:val="555555"/>
          <w:sz w:val="20"/>
          <w:szCs w:val="20"/>
          <w:lang w:eastAsia="en-CA"/>
        </w:rPr>
        <w:br/>
        <w:t>We use Google Analytics’ 3rd-party audience data such as age, gender, and interests to better understanding the behaviour of our customers and work with companies that collect information about your online activities to provide advertising targeted to suit your interests and preferences. For example, you may see certain ads on this website or other websites because we contract with Google and other similar companies to target our ads based on information we or they have collected, including information that was collected through automated means (such as cookies and web beacons). These companies also use automated technologies to collect information when you click on our ads, which helps track and manage the effectiveness of our marketing efforts.</w:t>
      </w:r>
      <w:r w:rsidRPr="00F65C5A">
        <w:rPr>
          <w:rFonts w:ascii="Verdana" w:eastAsia="Times New Roman" w:hAnsi="Verdana" w:cs="Arial"/>
          <w:color w:val="555555"/>
          <w:sz w:val="20"/>
          <w:szCs w:val="20"/>
          <w:lang w:eastAsia="en-CA"/>
        </w:rPr>
        <w:br/>
      </w:r>
      <w:r w:rsidRPr="00F65C5A">
        <w:rPr>
          <w:rFonts w:ascii="Verdana" w:eastAsia="Times New Roman" w:hAnsi="Verdana" w:cs="Arial"/>
          <w:color w:val="555555"/>
          <w:sz w:val="20"/>
          <w:szCs w:val="20"/>
          <w:lang w:eastAsia="en-CA"/>
        </w:rPr>
        <w:br/>
        <w:t>You may opt-out of the automated collection of information by third-party ad networks for the purpose of delivering advertisements tailored to your interests, by visiting the consumer opt-out page for the Self-Regulatory Principles for Online Behavioural Advertising at </w:t>
      </w:r>
      <w:hyperlink r:id="rId6" w:tgtFrame="_blank" w:history="1">
        <w:r w:rsidRPr="00F65C5A">
          <w:rPr>
            <w:rFonts w:ascii="Verdana" w:eastAsia="Times New Roman" w:hAnsi="Verdana" w:cs="Arial"/>
            <w:color w:val="2E4098"/>
            <w:sz w:val="20"/>
            <w:szCs w:val="20"/>
            <w:u w:val="single"/>
            <w:bdr w:val="none" w:sz="0" w:space="0" w:color="auto" w:frame="1"/>
            <w:lang w:eastAsia="en-CA"/>
          </w:rPr>
          <w:t>http://www.aboutads.info/choices/</w:t>
        </w:r>
      </w:hyperlink>
      <w:r w:rsidRPr="00F65C5A">
        <w:rPr>
          <w:rFonts w:ascii="Verdana" w:eastAsia="Times New Roman" w:hAnsi="Verdana" w:cs="Arial"/>
          <w:color w:val="555555"/>
          <w:sz w:val="20"/>
          <w:szCs w:val="20"/>
          <w:lang w:eastAsia="en-CA"/>
        </w:rPr>
        <w:t> and edit or opt-out your Google Display Network ads’ preferences at </w:t>
      </w:r>
      <w:hyperlink r:id="rId7" w:tgtFrame="_blank" w:history="1">
        <w:r w:rsidRPr="00F65C5A">
          <w:rPr>
            <w:rFonts w:ascii="Verdana" w:eastAsia="Times New Roman" w:hAnsi="Verdana" w:cs="Arial"/>
            <w:color w:val="2E4098"/>
            <w:sz w:val="20"/>
            <w:szCs w:val="20"/>
            <w:u w:val="single"/>
            <w:bdr w:val="none" w:sz="0" w:space="0" w:color="auto" w:frame="1"/>
            <w:lang w:eastAsia="en-CA"/>
          </w:rPr>
          <w:t>http://www.google.com/ads/preferences/</w:t>
        </w:r>
      </w:hyperlink>
      <w:r w:rsidRPr="00F65C5A">
        <w:rPr>
          <w:rFonts w:ascii="Verdana" w:eastAsia="Times New Roman" w:hAnsi="Verdana" w:cs="Arial"/>
          <w:color w:val="555555"/>
          <w:sz w:val="20"/>
          <w:szCs w:val="20"/>
          <w:lang w:eastAsia="en-CA"/>
        </w:rPr>
        <w:t>.</w:t>
      </w:r>
      <w:r w:rsidRPr="00F65C5A">
        <w:rPr>
          <w:rFonts w:ascii="Verdana" w:eastAsia="Times New Roman" w:hAnsi="Verdana" w:cs="Arial"/>
          <w:color w:val="555555"/>
          <w:sz w:val="20"/>
          <w:szCs w:val="20"/>
          <w:lang w:eastAsia="en-CA"/>
        </w:rPr>
        <w:br/>
      </w:r>
      <w:r w:rsidRPr="00F65C5A">
        <w:rPr>
          <w:rFonts w:ascii="Verdana" w:eastAsia="Times New Roman" w:hAnsi="Verdana" w:cs="Arial"/>
          <w:color w:val="555555"/>
          <w:sz w:val="20"/>
          <w:szCs w:val="20"/>
          <w:lang w:eastAsia="en-CA"/>
        </w:rPr>
        <w:br/>
      </w:r>
      <w:r w:rsidRPr="00F65C5A">
        <w:rPr>
          <w:rFonts w:ascii="Verdana" w:eastAsia="Times New Roman" w:hAnsi="Verdana" w:cs="Arial"/>
          <w:color w:val="555555"/>
          <w:sz w:val="20"/>
          <w:szCs w:val="20"/>
          <w:lang w:eastAsia="en-CA"/>
        </w:rPr>
        <w:br/>
      </w:r>
    </w:p>
    <w:p w14:paraId="0CDB7480" w14:textId="64E986A4" w:rsidR="007A0B80" w:rsidRPr="00F65C5A" w:rsidRDefault="007A0B80" w:rsidP="007A0B80">
      <w:pPr>
        <w:shd w:val="clear" w:color="auto" w:fill="FFFFFF"/>
        <w:spacing w:after="0" w:line="240" w:lineRule="auto"/>
        <w:rPr>
          <w:rFonts w:ascii="Verdana" w:eastAsia="Times New Roman" w:hAnsi="Verdana" w:cs="Arial"/>
          <w:color w:val="555555"/>
          <w:sz w:val="20"/>
          <w:szCs w:val="20"/>
          <w:lang w:eastAsia="en-CA"/>
        </w:rPr>
      </w:pPr>
      <w:r w:rsidRPr="00F65C5A">
        <w:rPr>
          <w:rFonts w:ascii="Verdana" w:eastAsia="Times New Roman" w:hAnsi="Verdana" w:cs="Arial"/>
          <w:b/>
          <w:bCs/>
          <w:color w:val="555555"/>
          <w:sz w:val="20"/>
          <w:szCs w:val="20"/>
          <w:bdr w:val="none" w:sz="0" w:space="0" w:color="auto" w:frame="1"/>
          <w:lang w:eastAsia="en-CA"/>
        </w:rPr>
        <w:lastRenderedPageBreak/>
        <w:t>Remarketing</w:t>
      </w:r>
      <w:r w:rsidRPr="00F65C5A">
        <w:rPr>
          <w:rFonts w:ascii="Verdana" w:eastAsia="Times New Roman" w:hAnsi="Verdana" w:cs="Arial"/>
          <w:color w:val="555555"/>
          <w:sz w:val="20"/>
          <w:szCs w:val="20"/>
          <w:lang w:eastAsia="en-CA"/>
        </w:rPr>
        <w:br/>
      </w:r>
      <w:r w:rsidRPr="00F65C5A">
        <w:rPr>
          <w:rFonts w:ascii="Verdana" w:eastAsia="Times New Roman" w:hAnsi="Verdana" w:cs="Arial"/>
          <w:color w:val="555555"/>
          <w:sz w:val="20"/>
          <w:szCs w:val="20"/>
          <w:lang w:eastAsia="en-CA"/>
        </w:rPr>
        <w:br/>
        <w:t>We use Remarketing to advertise our practice across the Internet.</w:t>
      </w:r>
      <w:r w:rsidRPr="00F65C5A">
        <w:rPr>
          <w:rFonts w:ascii="Verdana" w:eastAsia="Times New Roman" w:hAnsi="Verdana" w:cs="Arial"/>
          <w:color w:val="555555"/>
          <w:sz w:val="20"/>
          <w:szCs w:val="20"/>
          <w:lang w:eastAsia="en-CA"/>
        </w:rPr>
        <w:br/>
      </w:r>
      <w:r w:rsidRPr="00F65C5A">
        <w:rPr>
          <w:rFonts w:ascii="Verdana" w:eastAsia="Times New Roman" w:hAnsi="Verdana" w:cs="Arial"/>
          <w:color w:val="555555"/>
          <w:sz w:val="20"/>
          <w:szCs w:val="20"/>
          <w:lang w:eastAsia="en-CA"/>
        </w:rPr>
        <w:br/>
        <w:t>Remarketing will display ads to you based on what parts of our website you have viewed by placing a cookie on your web browser.</w:t>
      </w:r>
      <w:r w:rsidRPr="00F65C5A">
        <w:rPr>
          <w:rFonts w:ascii="Verdana" w:eastAsia="Times New Roman" w:hAnsi="Verdana" w:cs="Arial"/>
          <w:color w:val="555555"/>
          <w:sz w:val="20"/>
          <w:szCs w:val="20"/>
          <w:lang w:eastAsia="en-CA"/>
        </w:rPr>
        <w:br/>
      </w:r>
      <w:r w:rsidRPr="00F65C5A">
        <w:rPr>
          <w:rFonts w:ascii="Verdana" w:eastAsia="Times New Roman" w:hAnsi="Verdana" w:cs="Arial"/>
          <w:color w:val="555555"/>
          <w:sz w:val="20"/>
          <w:szCs w:val="20"/>
          <w:lang w:eastAsia="en-CA"/>
        </w:rPr>
        <w:br/>
        <w:t>This cookie does not in any way identify you or give access to your computer or mobile device.</w:t>
      </w:r>
      <w:r w:rsidRPr="00F65C5A">
        <w:rPr>
          <w:rFonts w:ascii="Verdana" w:eastAsia="Times New Roman" w:hAnsi="Verdana" w:cs="Arial"/>
          <w:color w:val="555555"/>
          <w:sz w:val="20"/>
          <w:szCs w:val="20"/>
          <w:lang w:eastAsia="en-CA"/>
        </w:rPr>
        <w:br/>
      </w:r>
      <w:r w:rsidRPr="00F65C5A">
        <w:rPr>
          <w:rFonts w:ascii="Verdana" w:eastAsia="Times New Roman" w:hAnsi="Verdana" w:cs="Arial"/>
          <w:color w:val="555555"/>
          <w:sz w:val="20"/>
          <w:szCs w:val="20"/>
          <w:lang w:eastAsia="en-CA"/>
        </w:rPr>
        <w:br/>
        <w:t>The cookie is used to indicate to other websites that  “This person visited a particular page, so show them ads relating to that page.”</w:t>
      </w:r>
      <w:r w:rsidRPr="00F65C5A">
        <w:rPr>
          <w:rFonts w:ascii="Verdana" w:eastAsia="Times New Roman" w:hAnsi="Verdana" w:cs="Arial"/>
          <w:color w:val="555555"/>
          <w:sz w:val="20"/>
          <w:szCs w:val="20"/>
          <w:lang w:eastAsia="en-CA"/>
        </w:rPr>
        <w:br/>
      </w:r>
      <w:r w:rsidRPr="00F65C5A">
        <w:rPr>
          <w:rFonts w:ascii="Verdana" w:eastAsia="Times New Roman" w:hAnsi="Verdana" w:cs="Arial"/>
          <w:color w:val="555555"/>
          <w:sz w:val="20"/>
          <w:szCs w:val="20"/>
          <w:lang w:eastAsia="en-CA"/>
        </w:rPr>
        <w:br/>
        <w:t>Remarketing allows us to tailor our marketing to better suit your needs and only display ads that are relevant to you.</w:t>
      </w:r>
      <w:r w:rsidRPr="00F65C5A">
        <w:rPr>
          <w:rFonts w:ascii="Verdana" w:eastAsia="Times New Roman" w:hAnsi="Verdana" w:cs="Arial"/>
          <w:color w:val="555555"/>
          <w:sz w:val="20"/>
          <w:szCs w:val="20"/>
          <w:lang w:eastAsia="en-CA"/>
        </w:rPr>
        <w:br/>
      </w:r>
      <w:r w:rsidRPr="00F65C5A">
        <w:rPr>
          <w:rFonts w:ascii="Verdana" w:eastAsia="Times New Roman" w:hAnsi="Verdana" w:cs="Arial"/>
          <w:color w:val="555555"/>
          <w:sz w:val="20"/>
          <w:szCs w:val="20"/>
          <w:lang w:eastAsia="en-CA"/>
        </w:rPr>
        <w:br/>
        <w:t>If you do not wish to see ads from us, you can opt-out in several ways:</w:t>
      </w:r>
    </w:p>
    <w:p w14:paraId="5A10FFAE" w14:textId="77777777" w:rsidR="007A0B80" w:rsidRPr="00F65C5A" w:rsidRDefault="007A0B80" w:rsidP="007A0B80">
      <w:pPr>
        <w:numPr>
          <w:ilvl w:val="0"/>
          <w:numId w:val="3"/>
        </w:numPr>
        <w:shd w:val="clear" w:color="auto" w:fill="FFFFFF"/>
        <w:spacing w:after="120" w:line="240" w:lineRule="auto"/>
        <w:ind w:left="783"/>
        <w:rPr>
          <w:rFonts w:ascii="Verdana" w:eastAsia="Times New Roman" w:hAnsi="Verdana" w:cs="Arial"/>
          <w:color w:val="555555"/>
          <w:sz w:val="20"/>
          <w:szCs w:val="20"/>
          <w:lang w:eastAsia="en-CA"/>
        </w:rPr>
      </w:pPr>
      <w:r w:rsidRPr="00F65C5A">
        <w:rPr>
          <w:rFonts w:ascii="Verdana" w:eastAsia="Times New Roman" w:hAnsi="Verdana" w:cs="Arial"/>
          <w:color w:val="555555"/>
          <w:sz w:val="20"/>
          <w:szCs w:val="20"/>
          <w:lang w:eastAsia="en-CA"/>
        </w:rPr>
        <w:t>Opt-out of Google’s use of cookies by visiting Google’s Ads Settings</w:t>
      </w:r>
    </w:p>
    <w:p w14:paraId="592DA45B" w14:textId="77777777" w:rsidR="007A0B80" w:rsidRPr="00F65C5A" w:rsidRDefault="007A0B80" w:rsidP="007A0B80">
      <w:pPr>
        <w:numPr>
          <w:ilvl w:val="0"/>
          <w:numId w:val="3"/>
        </w:numPr>
        <w:shd w:val="clear" w:color="auto" w:fill="FFFFFF"/>
        <w:spacing w:after="120" w:line="240" w:lineRule="auto"/>
        <w:ind w:left="783"/>
        <w:rPr>
          <w:rFonts w:ascii="Verdana" w:eastAsia="Times New Roman" w:hAnsi="Verdana" w:cs="Arial"/>
          <w:color w:val="555555"/>
          <w:sz w:val="20"/>
          <w:szCs w:val="20"/>
          <w:lang w:eastAsia="en-CA"/>
        </w:rPr>
      </w:pPr>
      <w:r w:rsidRPr="00F65C5A">
        <w:rPr>
          <w:rFonts w:ascii="Verdana" w:eastAsia="Times New Roman" w:hAnsi="Verdana" w:cs="Arial"/>
          <w:color w:val="555555"/>
          <w:sz w:val="20"/>
          <w:szCs w:val="20"/>
          <w:lang w:eastAsia="en-CA"/>
        </w:rPr>
        <w:t xml:space="preserve">Opt-out of a third-party vendor’s use of cookies by visiting the Network Advertising Initiative opt-out </w:t>
      </w:r>
      <w:proofErr w:type="gramStart"/>
      <w:r w:rsidRPr="00F65C5A">
        <w:rPr>
          <w:rFonts w:ascii="Verdana" w:eastAsia="Times New Roman" w:hAnsi="Verdana" w:cs="Arial"/>
          <w:color w:val="555555"/>
          <w:sz w:val="20"/>
          <w:szCs w:val="20"/>
          <w:lang w:eastAsia="en-CA"/>
        </w:rPr>
        <w:t>page</w:t>
      </w:r>
      <w:proofErr w:type="gramEnd"/>
    </w:p>
    <w:p w14:paraId="47071159" w14:textId="77777777" w:rsidR="007A0B80" w:rsidRPr="00F65C5A" w:rsidRDefault="007A0B80" w:rsidP="007A0B80">
      <w:pPr>
        <w:numPr>
          <w:ilvl w:val="0"/>
          <w:numId w:val="3"/>
        </w:numPr>
        <w:shd w:val="clear" w:color="auto" w:fill="FFFFFF"/>
        <w:spacing w:after="0" w:line="240" w:lineRule="auto"/>
        <w:ind w:left="783"/>
        <w:rPr>
          <w:rFonts w:ascii="Verdana" w:eastAsia="Times New Roman" w:hAnsi="Verdana" w:cs="Arial"/>
          <w:color w:val="555555"/>
          <w:sz w:val="20"/>
          <w:szCs w:val="20"/>
          <w:lang w:eastAsia="en-CA"/>
        </w:rPr>
      </w:pPr>
      <w:r w:rsidRPr="00F65C5A">
        <w:rPr>
          <w:rFonts w:ascii="Verdana" w:eastAsia="Times New Roman" w:hAnsi="Verdana" w:cs="Arial"/>
          <w:color w:val="555555"/>
          <w:sz w:val="20"/>
          <w:szCs w:val="20"/>
          <w:lang w:eastAsia="en-CA"/>
        </w:rPr>
        <w:t>Opt-out information for Facebook ads visit: </w:t>
      </w:r>
      <w:hyperlink r:id="rId8" w:tgtFrame="_blank" w:history="1">
        <w:r w:rsidRPr="00F65C5A">
          <w:rPr>
            <w:rFonts w:ascii="Verdana" w:eastAsia="Times New Roman" w:hAnsi="Verdana" w:cs="Arial"/>
            <w:color w:val="2E4098"/>
            <w:sz w:val="20"/>
            <w:szCs w:val="20"/>
            <w:u w:val="single"/>
            <w:bdr w:val="none" w:sz="0" w:space="0" w:color="auto" w:frame="1"/>
            <w:lang w:eastAsia="en-CA"/>
          </w:rPr>
          <w:t>https://www.facebook.com/help/568137493302217</w:t>
        </w:r>
      </w:hyperlink>
    </w:p>
    <w:p w14:paraId="66429D6D" w14:textId="77777777" w:rsidR="009C551F" w:rsidRPr="00F65C5A" w:rsidRDefault="009C551F">
      <w:pPr>
        <w:rPr>
          <w:rFonts w:ascii="Verdana" w:hAnsi="Verdana"/>
          <w:sz w:val="20"/>
          <w:szCs w:val="20"/>
        </w:rPr>
      </w:pPr>
    </w:p>
    <w:sectPr w:rsidR="009C551F" w:rsidRPr="00F65C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169FD"/>
    <w:multiLevelType w:val="multilevel"/>
    <w:tmpl w:val="980C9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136272"/>
    <w:multiLevelType w:val="multilevel"/>
    <w:tmpl w:val="FB1A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751255"/>
    <w:multiLevelType w:val="multilevel"/>
    <w:tmpl w:val="18B2B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B80"/>
    <w:rsid w:val="007A0B80"/>
    <w:rsid w:val="009C551F"/>
    <w:rsid w:val="00A112B2"/>
    <w:rsid w:val="00F65C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655F6"/>
  <w15:chartTrackingRefBased/>
  <w15:docId w15:val="{17262906-A38B-466D-AD82-8AD632431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101193">
      <w:bodyDiv w:val="1"/>
      <w:marLeft w:val="0"/>
      <w:marRight w:val="0"/>
      <w:marTop w:val="0"/>
      <w:marBottom w:val="0"/>
      <w:divBdr>
        <w:top w:val="none" w:sz="0" w:space="0" w:color="auto"/>
        <w:left w:val="none" w:sz="0" w:space="0" w:color="auto"/>
        <w:bottom w:val="none" w:sz="0" w:space="0" w:color="auto"/>
        <w:right w:val="none" w:sz="0" w:space="0" w:color="auto"/>
      </w:divBdr>
      <w:divsChild>
        <w:div w:id="317081269">
          <w:marLeft w:val="-225"/>
          <w:marRight w:val="-225"/>
          <w:marTop w:val="0"/>
          <w:marBottom w:val="0"/>
          <w:divBdr>
            <w:top w:val="none" w:sz="0" w:space="0" w:color="auto"/>
            <w:left w:val="none" w:sz="0" w:space="0" w:color="auto"/>
            <w:bottom w:val="none" w:sz="0" w:space="0" w:color="auto"/>
            <w:right w:val="none" w:sz="0" w:space="0" w:color="auto"/>
          </w:divBdr>
          <w:divsChild>
            <w:div w:id="1793865969">
              <w:marLeft w:val="0"/>
              <w:marRight w:val="0"/>
              <w:marTop w:val="0"/>
              <w:marBottom w:val="0"/>
              <w:divBdr>
                <w:top w:val="none" w:sz="0" w:space="0" w:color="auto"/>
                <w:left w:val="none" w:sz="0" w:space="0" w:color="auto"/>
                <w:bottom w:val="none" w:sz="0" w:space="0" w:color="auto"/>
                <w:right w:val="none" w:sz="0" w:space="0" w:color="auto"/>
              </w:divBdr>
              <w:divsChild>
                <w:div w:id="18684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elp/568137493302217" TargetMode="External"/><Relationship Id="rId3" Type="http://schemas.openxmlformats.org/officeDocument/2006/relationships/settings" Target="settings.xml"/><Relationship Id="rId7" Type="http://schemas.openxmlformats.org/officeDocument/2006/relationships/hyperlink" Target="http://www.google.com/ads/preferen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boutads.info/choices/" TargetMode="External"/><Relationship Id="rId5" Type="http://schemas.openxmlformats.org/officeDocument/2006/relationships/hyperlink" Target="mailto:julian.perez@dentalcorp.c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1324</Words>
  <Characters>7551</Characters>
  <Application>Microsoft Office Word</Application>
  <DocSecurity>0</DocSecurity>
  <Lines>62</Lines>
  <Paragraphs>17</Paragraphs>
  <ScaleCrop>false</ScaleCrop>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Uptown Dentistry</dc:creator>
  <cp:keywords/>
  <dc:description/>
  <cp:lastModifiedBy>Uptown Dentistry</cp:lastModifiedBy>
  <cp:revision>2</cp:revision>
  <dcterms:created xsi:type="dcterms:W3CDTF">2021-03-23T18:35:00Z</dcterms:created>
  <dcterms:modified xsi:type="dcterms:W3CDTF">2021-03-23T18:35:00Z</dcterms:modified>
</cp:coreProperties>
</file>